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vertAnchor="page" w:horzAnchor="page" w:tblpX="993" w:tblpY="5280"/>
        <w:tblOverlap w:val="never"/>
        <w:tblW w:w="9188" w:type="dxa"/>
        <w:tblCellMar>
          <w:left w:w="0" w:type="dxa"/>
          <w:right w:w="0" w:type="dxa"/>
        </w:tblCellMar>
        <w:tblLook w:val="01E0" w:firstRow="1" w:lastRow="1" w:firstColumn="1" w:lastColumn="1" w:noHBand="0" w:noVBand="0"/>
      </w:tblPr>
      <w:tblGrid>
        <w:gridCol w:w="800"/>
        <w:gridCol w:w="8388"/>
      </w:tblGrid>
      <w:tr w:rsidR="000334F0" w:rsidRPr="00272864">
        <w:tc>
          <w:tcPr>
            <w:tcW w:w="800" w:type="dxa"/>
          </w:tcPr>
          <w:p w:rsidR="0052393C" w:rsidRPr="00B0202D" w:rsidRDefault="0052393C" w:rsidP="00EA2363">
            <w:pPr>
              <w:spacing w:line="240" w:lineRule="atLeast"/>
              <w:rPr>
                <w:sz w:val="20"/>
              </w:rPr>
            </w:pPr>
          </w:p>
          <w:p w:rsidR="000334F0" w:rsidRPr="00D55968" w:rsidRDefault="000334F0">
            <w:pPr>
              <w:pStyle w:val="Referentiegegevenskop"/>
              <w:rPr>
                <w:sz w:val="16"/>
                <w:szCs w:val="16"/>
              </w:rPr>
            </w:pPr>
            <w:r w:rsidRPr="00D55968">
              <w:rPr>
                <w:sz w:val="16"/>
                <w:szCs w:val="16"/>
              </w:rPr>
              <w:t>Betreft</w:t>
            </w:r>
          </w:p>
        </w:tc>
        <w:tc>
          <w:tcPr>
            <w:tcW w:w="8388" w:type="dxa"/>
          </w:tcPr>
          <w:p w:rsidR="000334F0" w:rsidRPr="00B0202D" w:rsidRDefault="000334F0">
            <w:pPr>
              <w:rPr>
                <w:sz w:val="20"/>
              </w:rPr>
            </w:pPr>
          </w:p>
          <w:p w:rsidR="000334F0" w:rsidRPr="00B0202D" w:rsidRDefault="003338EF" w:rsidP="003338EF">
            <w:pPr>
              <w:rPr>
                <w:sz w:val="20"/>
              </w:rPr>
            </w:pPr>
            <w:r>
              <w:rPr>
                <w:sz w:val="20"/>
              </w:rPr>
              <w:t xml:space="preserve">verscherpte eis informatie-uitwisseling zorg aanbieders </w:t>
            </w:r>
            <w:proofErr w:type="spellStart"/>
            <w:r>
              <w:rPr>
                <w:sz w:val="20"/>
              </w:rPr>
              <w:t>Wmo</w:t>
            </w:r>
            <w:proofErr w:type="spellEnd"/>
            <w:r>
              <w:rPr>
                <w:sz w:val="20"/>
              </w:rPr>
              <w:t xml:space="preserve"> </w:t>
            </w:r>
          </w:p>
        </w:tc>
      </w:tr>
      <w:tr w:rsidR="000334F0" w:rsidRPr="00272864">
        <w:tc>
          <w:tcPr>
            <w:tcW w:w="800" w:type="dxa"/>
          </w:tcPr>
          <w:p w:rsidR="000334F0" w:rsidRPr="00B0202D" w:rsidRDefault="000334F0">
            <w:pPr>
              <w:pStyle w:val="Referentiegegevenskop"/>
              <w:rPr>
                <w:sz w:val="20"/>
              </w:rPr>
            </w:pPr>
          </w:p>
        </w:tc>
        <w:tc>
          <w:tcPr>
            <w:tcW w:w="8388" w:type="dxa"/>
          </w:tcPr>
          <w:p w:rsidR="000334F0" w:rsidRPr="00B0202D" w:rsidRDefault="000334F0">
            <w:pPr>
              <w:rPr>
                <w:sz w:val="20"/>
              </w:rPr>
            </w:pPr>
          </w:p>
          <w:p w:rsidR="00E446D6" w:rsidRPr="00B0202D" w:rsidRDefault="00E446D6" w:rsidP="00E446D6">
            <w:pPr>
              <w:rPr>
                <w:rFonts w:cs="Verdana"/>
                <w:sz w:val="20"/>
              </w:rPr>
            </w:pPr>
            <w:r w:rsidRPr="00B0202D">
              <w:rPr>
                <w:rFonts w:cs="Verdana"/>
                <w:sz w:val="20"/>
              </w:rPr>
              <w:t>Geachte leden van de gemeenteraad,</w:t>
            </w:r>
          </w:p>
          <w:p w:rsidR="00E446D6" w:rsidRPr="00B0202D" w:rsidRDefault="00E446D6" w:rsidP="00E446D6">
            <w:pPr>
              <w:rPr>
                <w:sz w:val="20"/>
              </w:rPr>
            </w:pPr>
          </w:p>
        </w:tc>
      </w:tr>
      <w:tr w:rsidR="000334F0" w:rsidRPr="00272864">
        <w:tc>
          <w:tcPr>
            <w:tcW w:w="800" w:type="dxa"/>
          </w:tcPr>
          <w:p w:rsidR="000334F0" w:rsidRPr="00B0202D" w:rsidRDefault="000334F0">
            <w:pPr>
              <w:pStyle w:val="Referentiegegevenskop"/>
              <w:rPr>
                <w:sz w:val="20"/>
              </w:rPr>
            </w:pPr>
          </w:p>
        </w:tc>
        <w:tc>
          <w:tcPr>
            <w:tcW w:w="8388" w:type="dxa"/>
          </w:tcPr>
          <w:p w:rsidR="00BA4172" w:rsidRDefault="002314AC" w:rsidP="00BA4172">
            <w:pPr>
              <w:spacing w:line="288" w:lineRule="auto"/>
              <w:rPr>
                <w:sz w:val="20"/>
              </w:rPr>
            </w:pPr>
            <w:r>
              <w:rPr>
                <w:sz w:val="20"/>
              </w:rPr>
              <w:t>D</w:t>
            </w:r>
            <w:r w:rsidR="00F967EF">
              <w:rPr>
                <w:sz w:val="20"/>
              </w:rPr>
              <w:t xml:space="preserve">e gemeente </w:t>
            </w:r>
            <w:r>
              <w:rPr>
                <w:sz w:val="20"/>
              </w:rPr>
              <w:t xml:space="preserve">heeft sinds 1 januari 2015 </w:t>
            </w:r>
            <w:r w:rsidR="00F967EF">
              <w:rPr>
                <w:sz w:val="20"/>
              </w:rPr>
              <w:t xml:space="preserve">contracten met zorgaanbieders voor de nieuwe </w:t>
            </w:r>
            <w:proofErr w:type="spellStart"/>
            <w:r w:rsidR="00F967EF">
              <w:rPr>
                <w:sz w:val="20"/>
              </w:rPr>
              <w:t>Wmo</w:t>
            </w:r>
            <w:proofErr w:type="spellEnd"/>
            <w:r w:rsidR="00F967EF">
              <w:rPr>
                <w:sz w:val="20"/>
              </w:rPr>
              <w:t xml:space="preserve"> begeleidingstaken. </w:t>
            </w:r>
            <w:r>
              <w:rPr>
                <w:sz w:val="20"/>
              </w:rPr>
              <w:t>In deze contracten is een eis opgenomen over de signalerende functie</w:t>
            </w:r>
            <w:r w:rsidR="00BA4172">
              <w:rPr>
                <w:sz w:val="20"/>
              </w:rPr>
              <w:t xml:space="preserve"> </w:t>
            </w:r>
            <w:r w:rsidR="008D6901">
              <w:rPr>
                <w:sz w:val="20"/>
              </w:rPr>
              <w:t xml:space="preserve">van </w:t>
            </w:r>
            <w:r w:rsidR="005E6C42">
              <w:rPr>
                <w:sz w:val="20"/>
              </w:rPr>
              <w:t xml:space="preserve">de </w:t>
            </w:r>
            <w:r>
              <w:rPr>
                <w:sz w:val="20"/>
              </w:rPr>
              <w:t>zorgaanbieder</w:t>
            </w:r>
            <w:r w:rsidR="00BD4E03">
              <w:rPr>
                <w:sz w:val="20"/>
              </w:rPr>
              <w:t>s</w:t>
            </w:r>
            <w:r>
              <w:rPr>
                <w:sz w:val="20"/>
              </w:rPr>
              <w:t xml:space="preserve"> naar de gemeente</w:t>
            </w:r>
            <w:r w:rsidR="008D6901">
              <w:rPr>
                <w:sz w:val="20"/>
              </w:rPr>
              <w:t xml:space="preserve"> tijdens het bieden van </w:t>
            </w:r>
            <w:r w:rsidR="00CF1A9A">
              <w:rPr>
                <w:sz w:val="20"/>
              </w:rPr>
              <w:t xml:space="preserve">individuele </w:t>
            </w:r>
            <w:r w:rsidR="008D6901">
              <w:rPr>
                <w:sz w:val="20"/>
              </w:rPr>
              <w:t>begeleiding</w:t>
            </w:r>
            <w:r w:rsidR="00CF1A9A">
              <w:rPr>
                <w:sz w:val="20"/>
              </w:rPr>
              <w:t xml:space="preserve"> en </w:t>
            </w:r>
            <w:proofErr w:type="spellStart"/>
            <w:r w:rsidR="00CF1A9A">
              <w:rPr>
                <w:sz w:val="20"/>
              </w:rPr>
              <w:t>dagstructurering</w:t>
            </w:r>
            <w:proofErr w:type="spellEnd"/>
            <w:r w:rsidR="008D6901">
              <w:rPr>
                <w:sz w:val="20"/>
              </w:rPr>
              <w:t xml:space="preserve">. </w:t>
            </w:r>
            <w:r w:rsidR="004A2776">
              <w:rPr>
                <w:sz w:val="20"/>
              </w:rPr>
              <w:t xml:space="preserve">Mede </w:t>
            </w:r>
            <w:r w:rsidR="00743747">
              <w:rPr>
                <w:sz w:val="20"/>
              </w:rPr>
              <w:t>naar aanleiding van</w:t>
            </w:r>
            <w:r w:rsidR="004A2776">
              <w:rPr>
                <w:sz w:val="20"/>
              </w:rPr>
              <w:t xml:space="preserve"> de brand “Logger” </w:t>
            </w:r>
            <w:r w:rsidR="00743747">
              <w:rPr>
                <w:sz w:val="20"/>
              </w:rPr>
              <w:t>wil het college</w:t>
            </w:r>
            <w:r w:rsidR="004A2776">
              <w:rPr>
                <w:sz w:val="20"/>
              </w:rPr>
              <w:t xml:space="preserve"> de signalerende rol van de aanbieder extra  ben</w:t>
            </w:r>
            <w:r w:rsidR="004A2776">
              <w:rPr>
                <w:sz w:val="20"/>
              </w:rPr>
              <w:t>a</w:t>
            </w:r>
            <w:r w:rsidR="004A2776">
              <w:rPr>
                <w:sz w:val="20"/>
              </w:rPr>
              <w:t>drukken en de op</w:t>
            </w:r>
            <w:r w:rsidR="00A02901">
              <w:rPr>
                <w:sz w:val="20"/>
              </w:rPr>
              <w:t>ge</w:t>
            </w:r>
            <w:r w:rsidR="004A2776">
              <w:rPr>
                <w:sz w:val="20"/>
              </w:rPr>
              <w:t xml:space="preserve">stelde eis </w:t>
            </w:r>
            <w:r w:rsidR="00A02901">
              <w:rPr>
                <w:sz w:val="20"/>
              </w:rPr>
              <w:t>aangaan</w:t>
            </w:r>
            <w:r w:rsidR="008D6901">
              <w:rPr>
                <w:sz w:val="20"/>
              </w:rPr>
              <w:t xml:space="preserve">de deze informatie-uitwisseling </w:t>
            </w:r>
            <w:r w:rsidR="004A2776">
              <w:rPr>
                <w:sz w:val="20"/>
              </w:rPr>
              <w:t>in het co</w:t>
            </w:r>
            <w:r w:rsidR="004A2776">
              <w:rPr>
                <w:sz w:val="20"/>
              </w:rPr>
              <w:t>n</w:t>
            </w:r>
            <w:r w:rsidR="004A2776">
              <w:rPr>
                <w:sz w:val="20"/>
              </w:rPr>
              <w:t xml:space="preserve">tract te verscherpen. </w:t>
            </w:r>
            <w:r w:rsidR="00A02901">
              <w:rPr>
                <w:sz w:val="20"/>
              </w:rPr>
              <w:t xml:space="preserve">De verscherpte eis zal bij alle zorgaanbieders </w:t>
            </w:r>
            <w:r w:rsidR="00A4606B">
              <w:rPr>
                <w:sz w:val="20"/>
              </w:rPr>
              <w:t>aan het co</w:t>
            </w:r>
            <w:r w:rsidR="00A4606B">
              <w:rPr>
                <w:sz w:val="20"/>
              </w:rPr>
              <w:t>n</w:t>
            </w:r>
            <w:r w:rsidR="00A4606B">
              <w:rPr>
                <w:sz w:val="20"/>
              </w:rPr>
              <w:t xml:space="preserve">tract </w:t>
            </w:r>
            <w:r w:rsidR="00A02901">
              <w:rPr>
                <w:sz w:val="20"/>
              </w:rPr>
              <w:t>worden toegevoegd in een adden</w:t>
            </w:r>
            <w:r w:rsidR="00A4606B">
              <w:rPr>
                <w:sz w:val="20"/>
              </w:rPr>
              <w:t xml:space="preserve">dum. </w:t>
            </w:r>
            <w:r w:rsidR="00BA4172">
              <w:rPr>
                <w:sz w:val="20"/>
              </w:rPr>
              <w:t xml:space="preserve">In deze brief wordt u </w:t>
            </w:r>
            <w:r w:rsidR="008D6901">
              <w:rPr>
                <w:sz w:val="20"/>
              </w:rPr>
              <w:t xml:space="preserve">nader </w:t>
            </w:r>
            <w:r w:rsidR="00BA4172">
              <w:rPr>
                <w:sz w:val="20"/>
              </w:rPr>
              <w:t>geïnfo</w:t>
            </w:r>
            <w:r w:rsidR="00BA4172">
              <w:rPr>
                <w:sz w:val="20"/>
              </w:rPr>
              <w:t>r</w:t>
            </w:r>
            <w:r w:rsidR="00BA4172">
              <w:rPr>
                <w:sz w:val="20"/>
              </w:rPr>
              <w:t xml:space="preserve">meerd over </w:t>
            </w:r>
            <w:r w:rsidR="008D6901">
              <w:rPr>
                <w:sz w:val="20"/>
              </w:rPr>
              <w:t xml:space="preserve">de </w:t>
            </w:r>
            <w:r w:rsidR="00BA4172">
              <w:rPr>
                <w:sz w:val="20"/>
              </w:rPr>
              <w:t>nieuw geformuleerd</w:t>
            </w:r>
            <w:r w:rsidR="008D6901">
              <w:rPr>
                <w:sz w:val="20"/>
              </w:rPr>
              <w:t>e</w:t>
            </w:r>
            <w:r w:rsidR="00BA4172">
              <w:rPr>
                <w:sz w:val="20"/>
              </w:rPr>
              <w:t xml:space="preserve"> eis</w:t>
            </w:r>
            <w:r w:rsidR="008D6901">
              <w:rPr>
                <w:sz w:val="20"/>
              </w:rPr>
              <w:t>.</w:t>
            </w:r>
            <w:r w:rsidR="00BA4172">
              <w:rPr>
                <w:sz w:val="20"/>
              </w:rPr>
              <w:t xml:space="preserve"> </w:t>
            </w:r>
          </w:p>
          <w:p w:rsidR="00743747" w:rsidRDefault="00743747" w:rsidP="00BA4172">
            <w:pPr>
              <w:spacing w:line="288" w:lineRule="auto"/>
              <w:rPr>
                <w:sz w:val="20"/>
              </w:rPr>
            </w:pPr>
          </w:p>
          <w:p w:rsidR="00743747" w:rsidRDefault="00743747" w:rsidP="00743747">
            <w:pPr>
              <w:spacing w:line="288" w:lineRule="auto"/>
              <w:rPr>
                <w:sz w:val="20"/>
              </w:rPr>
            </w:pPr>
            <w:r>
              <w:rPr>
                <w:sz w:val="20"/>
              </w:rPr>
              <w:t xml:space="preserve">In de oude eis werd van de aanbieder verwacht melding te maken aan het sociale team bij onveilige situaties. De oude eis luide als volgt: </w:t>
            </w:r>
          </w:p>
          <w:p w:rsidR="00743747" w:rsidRPr="004E36B1" w:rsidRDefault="00743747" w:rsidP="00743747">
            <w:pPr>
              <w:spacing w:line="288" w:lineRule="auto"/>
              <w:rPr>
                <w:i/>
                <w:sz w:val="20"/>
              </w:rPr>
            </w:pPr>
            <w:r>
              <w:rPr>
                <w:i/>
                <w:sz w:val="20"/>
              </w:rPr>
              <w:t>“Opdrachtnemer heeft een signalerende functie tijdens het bieden van de begele</w:t>
            </w:r>
            <w:r>
              <w:rPr>
                <w:i/>
                <w:sz w:val="20"/>
              </w:rPr>
              <w:t>i</w:t>
            </w:r>
            <w:r>
              <w:rPr>
                <w:i/>
                <w:sz w:val="20"/>
              </w:rPr>
              <w:t>ding. Alarmerende signalen (welke een actie vanuit het sociaal team behoeven) worden gemeld aan het sociaal team/</w:t>
            </w:r>
            <w:r w:rsidR="00D55968">
              <w:rPr>
                <w:i/>
                <w:sz w:val="20"/>
              </w:rPr>
              <w:t>Amstelveen</w:t>
            </w:r>
            <w:r>
              <w:rPr>
                <w:i/>
                <w:sz w:val="20"/>
              </w:rPr>
              <w:t>loket. Het gaat hierbij niet a</w:t>
            </w:r>
            <w:r>
              <w:rPr>
                <w:i/>
                <w:sz w:val="20"/>
              </w:rPr>
              <w:t>l</w:t>
            </w:r>
            <w:r>
              <w:rPr>
                <w:i/>
                <w:sz w:val="20"/>
              </w:rPr>
              <w:t>leen om de cliënt, maar ook om de mantelzorger.”</w:t>
            </w:r>
          </w:p>
          <w:p w:rsidR="004A2776" w:rsidRDefault="004A2776" w:rsidP="002314AC">
            <w:pPr>
              <w:spacing w:line="288" w:lineRule="auto"/>
              <w:rPr>
                <w:sz w:val="20"/>
              </w:rPr>
            </w:pPr>
          </w:p>
          <w:p w:rsidR="00743747" w:rsidRDefault="00743747" w:rsidP="00743747">
            <w:pPr>
              <w:spacing w:line="288" w:lineRule="auto"/>
              <w:rPr>
                <w:sz w:val="20"/>
              </w:rPr>
            </w:pPr>
            <w:r>
              <w:rPr>
                <w:sz w:val="20"/>
              </w:rPr>
              <w:t>Het enkel melden van onveilige situaties zou kunnen leiden tot ongewenste g</w:t>
            </w:r>
            <w:r>
              <w:rPr>
                <w:sz w:val="20"/>
              </w:rPr>
              <w:t>e</w:t>
            </w:r>
            <w:r>
              <w:rPr>
                <w:sz w:val="20"/>
              </w:rPr>
              <w:t>beurtenissen. In de nieuwe eis wordt de rol van de zorgaanbieder extra benadrukt, waarbij van de aanbieder verwacht wordt actie te ondernemen bij onveilige situ</w:t>
            </w:r>
            <w:r>
              <w:rPr>
                <w:sz w:val="20"/>
              </w:rPr>
              <w:t>a</w:t>
            </w:r>
            <w:r>
              <w:rPr>
                <w:sz w:val="20"/>
              </w:rPr>
              <w:t xml:space="preserve">ties. </w:t>
            </w:r>
          </w:p>
          <w:p w:rsidR="00BD4E03" w:rsidRDefault="00BD4E03" w:rsidP="001F79F5">
            <w:pPr>
              <w:spacing w:line="288" w:lineRule="auto"/>
              <w:rPr>
                <w:sz w:val="20"/>
              </w:rPr>
            </w:pPr>
            <w:r>
              <w:rPr>
                <w:sz w:val="20"/>
              </w:rPr>
              <w:t>De verscherpte eis luidt als volgt:</w:t>
            </w:r>
          </w:p>
          <w:p w:rsidR="00BD4E03" w:rsidRPr="00BD4E03" w:rsidRDefault="00BD4E03" w:rsidP="001F79F5">
            <w:pPr>
              <w:spacing w:line="288" w:lineRule="auto"/>
              <w:rPr>
                <w:i/>
                <w:sz w:val="20"/>
              </w:rPr>
            </w:pPr>
            <w:r>
              <w:rPr>
                <w:i/>
                <w:sz w:val="20"/>
              </w:rPr>
              <w:t xml:space="preserve">“Aanbieder is te allen tijde op de hoogte van de aanwezige zorgprofessionals rondom de cliënt en diens netwerk. Aanbieder wisselt, binnen de kaders van de </w:t>
            </w:r>
            <w:r>
              <w:rPr>
                <w:i/>
                <w:sz w:val="20"/>
              </w:rPr>
              <w:lastRenderedPageBreak/>
              <w:t xml:space="preserve">Wet op Geneeskundige </w:t>
            </w:r>
            <w:proofErr w:type="spellStart"/>
            <w:r>
              <w:rPr>
                <w:i/>
                <w:sz w:val="20"/>
              </w:rPr>
              <w:t>BehandelingsOvereenkomst</w:t>
            </w:r>
            <w:proofErr w:type="spellEnd"/>
            <w:r>
              <w:rPr>
                <w:i/>
                <w:sz w:val="20"/>
              </w:rPr>
              <w:t xml:space="preserve"> (WGBO) en Wet Bescherming Persoonsgegevens (</w:t>
            </w:r>
            <w:proofErr w:type="spellStart"/>
            <w:r>
              <w:rPr>
                <w:i/>
                <w:sz w:val="20"/>
              </w:rPr>
              <w:t>Wbp</w:t>
            </w:r>
            <w:proofErr w:type="spellEnd"/>
            <w:r>
              <w:rPr>
                <w:i/>
                <w:sz w:val="20"/>
              </w:rPr>
              <w:t>), actief informatie uit met alle betrokken zorgprofessi</w:t>
            </w:r>
            <w:r>
              <w:rPr>
                <w:i/>
                <w:sz w:val="20"/>
              </w:rPr>
              <w:t>o</w:t>
            </w:r>
            <w:r>
              <w:rPr>
                <w:i/>
                <w:sz w:val="20"/>
              </w:rPr>
              <w:t xml:space="preserve">nals rondom de cliënt. Aanbieder houdt te allen tijde de veiligheid van de cliënt in het oog. Onveilige situaties en situaties die een actie behoeven in het kader van veiligheid, worden gerapporteerd aan </w:t>
            </w:r>
            <w:r w:rsidR="00806BDE">
              <w:rPr>
                <w:i/>
                <w:sz w:val="20"/>
              </w:rPr>
              <w:t xml:space="preserve">het Amstelveen loket of </w:t>
            </w:r>
            <w:r>
              <w:rPr>
                <w:i/>
                <w:sz w:val="20"/>
              </w:rPr>
              <w:t>het sociaal team. Daarnaast is aanbieder verantwoordelijk om, in onderling overleg met het sociaal team en overige betrokken zorgprofessionals, acties te ondernemen, met als r</w:t>
            </w:r>
            <w:r>
              <w:rPr>
                <w:i/>
                <w:sz w:val="20"/>
              </w:rPr>
              <w:t>e</w:t>
            </w:r>
            <w:r>
              <w:rPr>
                <w:i/>
                <w:sz w:val="20"/>
              </w:rPr>
              <w:t>sultaat dat de onveilige situatie wordt weggenomen. Voorgaande moet gezien worden als aanvulling op de normen voor verantwoorde zorg</w:t>
            </w:r>
            <w:r w:rsidR="00430B7C">
              <w:rPr>
                <w:rStyle w:val="Voetnootmarkering"/>
                <w:i/>
                <w:sz w:val="20"/>
              </w:rPr>
              <w:footnoteReference w:id="1"/>
            </w:r>
            <w:r w:rsidR="004E36B1">
              <w:rPr>
                <w:i/>
                <w:sz w:val="20"/>
              </w:rPr>
              <w:t>.”</w:t>
            </w:r>
          </w:p>
          <w:p w:rsidR="00031F9E" w:rsidRDefault="00031F9E" w:rsidP="00031F9E">
            <w:pPr>
              <w:spacing w:line="288" w:lineRule="auto"/>
              <w:rPr>
                <w:sz w:val="20"/>
              </w:rPr>
            </w:pPr>
          </w:p>
          <w:p w:rsidR="00E446D6" w:rsidRPr="00B0202D" w:rsidRDefault="00272864" w:rsidP="00D55968">
            <w:pPr>
              <w:spacing w:line="288" w:lineRule="auto"/>
              <w:rPr>
                <w:sz w:val="20"/>
              </w:rPr>
            </w:pPr>
            <w:r>
              <w:rPr>
                <w:sz w:val="20"/>
              </w:rPr>
              <w:t>Ik vertrouw erop u hiermee v</w:t>
            </w:r>
            <w:r w:rsidR="00B72BC6">
              <w:rPr>
                <w:sz w:val="20"/>
              </w:rPr>
              <w:t>oldoende te hebben geïnformeerd</w:t>
            </w:r>
            <w:r>
              <w:rPr>
                <w:sz w:val="20"/>
              </w:rPr>
              <w:t>.</w:t>
            </w:r>
          </w:p>
        </w:tc>
      </w:tr>
      <w:tr w:rsidR="00E428B7" w:rsidRPr="00272864">
        <w:tc>
          <w:tcPr>
            <w:tcW w:w="800" w:type="dxa"/>
          </w:tcPr>
          <w:p w:rsidR="00E428B7" w:rsidRPr="00B0202D" w:rsidRDefault="00E428B7">
            <w:pPr>
              <w:pStyle w:val="Referentiegegevenskop"/>
              <w:rPr>
                <w:sz w:val="20"/>
              </w:rPr>
            </w:pPr>
          </w:p>
        </w:tc>
        <w:tc>
          <w:tcPr>
            <w:tcW w:w="8388" w:type="dxa"/>
          </w:tcPr>
          <w:p w:rsidR="00E428B7" w:rsidRDefault="00E428B7" w:rsidP="001F79F5">
            <w:pPr>
              <w:spacing w:line="288" w:lineRule="auto"/>
              <w:rPr>
                <w:sz w:val="20"/>
              </w:rPr>
            </w:pPr>
          </w:p>
        </w:tc>
      </w:tr>
    </w:tbl>
    <w:p w:rsidR="00E446D6" w:rsidRPr="00B0202D" w:rsidRDefault="00E446D6">
      <w:pPr>
        <w:rPr>
          <w:sz w:val="20"/>
        </w:rPr>
      </w:pPr>
    </w:p>
    <w:p w:rsidR="000334F0" w:rsidRPr="00B0202D" w:rsidRDefault="00D55968" w:rsidP="0052393C">
      <w:pPr>
        <w:tabs>
          <w:tab w:val="right" w:pos="5472"/>
        </w:tabs>
        <w:rPr>
          <w:sz w:val="20"/>
        </w:rPr>
      </w:pPr>
      <w:r>
        <w:rPr>
          <w:sz w:val="20"/>
        </w:rPr>
        <w:t>Met vriendelijke groet,</w:t>
      </w:r>
    </w:p>
    <w:p w:rsidR="00E446D6" w:rsidRPr="00B0202D" w:rsidRDefault="00E446D6" w:rsidP="0052393C">
      <w:pPr>
        <w:tabs>
          <w:tab w:val="right" w:pos="5472"/>
        </w:tabs>
        <w:rPr>
          <w:sz w:val="20"/>
        </w:rPr>
      </w:pPr>
    </w:p>
    <w:p w:rsidR="00E446D6" w:rsidRPr="00B0202D" w:rsidRDefault="00E446D6" w:rsidP="0052393C">
      <w:pPr>
        <w:tabs>
          <w:tab w:val="right" w:pos="5472"/>
        </w:tabs>
        <w:rPr>
          <w:sz w:val="20"/>
        </w:rPr>
      </w:pPr>
    </w:p>
    <w:p w:rsidR="00E446D6" w:rsidRPr="00B0202D" w:rsidRDefault="00E446D6" w:rsidP="0052393C">
      <w:pPr>
        <w:tabs>
          <w:tab w:val="right" w:pos="5472"/>
        </w:tabs>
        <w:rPr>
          <w:sz w:val="20"/>
        </w:rPr>
      </w:pPr>
    </w:p>
    <w:p w:rsidR="00E446D6" w:rsidRPr="00B0202D" w:rsidRDefault="00E446D6" w:rsidP="0052393C">
      <w:pPr>
        <w:tabs>
          <w:tab w:val="right" w:pos="5472"/>
        </w:tabs>
        <w:rPr>
          <w:sz w:val="20"/>
        </w:rPr>
      </w:pPr>
    </w:p>
    <w:p w:rsidR="00E446D6" w:rsidRPr="00B0202D" w:rsidRDefault="00E446D6" w:rsidP="0052393C">
      <w:pPr>
        <w:tabs>
          <w:tab w:val="right" w:pos="5472"/>
        </w:tabs>
        <w:rPr>
          <w:sz w:val="20"/>
        </w:rPr>
      </w:pPr>
      <w:r w:rsidRPr="00B0202D">
        <w:rPr>
          <w:sz w:val="20"/>
        </w:rPr>
        <w:t>Herbert Raat</w:t>
      </w:r>
    </w:p>
    <w:p w:rsidR="00E446D6" w:rsidRPr="00B0202D" w:rsidRDefault="00E446D6" w:rsidP="0052393C">
      <w:pPr>
        <w:tabs>
          <w:tab w:val="right" w:pos="5472"/>
        </w:tabs>
        <w:rPr>
          <w:sz w:val="20"/>
        </w:rPr>
      </w:pPr>
      <w:r w:rsidRPr="00B0202D">
        <w:rPr>
          <w:sz w:val="20"/>
        </w:rPr>
        <w:t>Wethouder Zorg</w:t>
      </w:r>
    </w:p>
    <w:p w:rsidR="000334F0" w:rsidRPr="0016355F" w:rsidRDefault="000334F0">
      <w:pPr>
        <w:rPr>
          <w:sz w:val="20"/>
        </w:rPr>
      </w:pPr>
      <w:bookmarkStart w:id="0" w:name="_GoBack"/>
      <w:bookmarkEnd w:id="0"/>
    </w:p>
    <w:sectPr w:rsidR="000334F0" w:rsidRPr="0016355F" w:rsidSect="001769E0">
      <w:headerReference w:type="default" r:id="rId9"/>
      <w:headerReference w:type="first" r:id="rId10"/>
      <w:footerReference w:type="first" r:id="rId11"/>
      <w:pgSz w:w="11906" w:h="16838" w:code="9"/>
      <w:pgMar w:top="2648" w:right="1797" w:bottom="1134" w:left="1797" w:header="709" w:footer="1134"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8A24712" w15:done="0"/>
  <w15:commentEx w15:paraId="248D349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3EB2" w:rsidRDefault="00253EB2">
      <w:r>
        <w:separator/>
      </w:r>
    </w:p>
  </w:endnote>
  <w:endnote w:type="continuationSeparator" w:id="0">
    <w:p w:rsidR="00253EB2" w:rsidRDefault="00253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2DD" w:rsidRDefault="00E832DD" w:rsidP="00B74AE0">
    <w:pPr>
      <w:spacing w:line="240" w:lineRule="atLeast"/>
    </w:pPr>
  </w:p>
  <w:p w:rsidR="00E832DD" w:rsidRDefault="00E832DD" w:rsidP="00B74AE0">
    <w:pPr>
      <w:spacing w:line="240" w:lineRule="atLeast"/>
    </w:pPr>
  </w:p>
  <w:p w:rsidR="00E832DD" w:rsidRDefault="00E832DD" w:rsidP="00B74AE0">
    <w:pPr>
      <w:spacing w:line="240" w:lineRule="atLeast"/>
    </w:pPr>
  </w:p>
  <w:p w:rsidR="00E832DD" w:rsidRDefault="00E832DD" w:rsidP="00B74AE0">
    <w:pPr>
      <w:pStyle w:val="Voettekst"/>
      <w:spacing w:line="240" w:lineRule="atLea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3EB2" w:rsidRDefault="00253EB2">
      <w:r>
        <w:separator/>
      </w:r>
    </w:p>
  </w:footnote>
  <w:footnote w:type="continuationSeparator" w:id="0">
    <w:p w:rsidR="00253EB2" w:rsidRDefault="00253EB2">
      <w:r>
        <w:continuationSeparator/>
      </w:r>
    </w:p>
  </w:footnote>
  <w:footnote w:id="1">
    <w:p w:rsidR="00430B7C" w:rsidRDefault="00430B7C">
      <w:pPr>
        <w:pStyle w:val="Voetnoottekst"/>
      </w:pPr>
      <w:r>
        <w:rPr>
          <w:rStyle w:val="Voetnootmarkering"/>
        </w:rPr>
        <w:footnoteRef/>
      </w:r>
      <w:r>
        <w:t xml:space="preserve"> Inspectie Gezondheidszorg</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93C" w:rsidRPr="003B0DC4" w:rsidRDefault="00975E51" w:rsidP="0052393C">
    <w:pPr>
      <w:spacing w:line="240" w:lineRule="atLeast"/>
    </w:pPr>
    <w:r>
      <w:rPr>
        <w:noProof/>
      </w:rPr>
      <w:drawing>
        <wp:anchor distT="0" distB="0" distL="114300" distR="114300" simplePos="0" relativeHeight="251665920" behindDoc="1" locked="0" layoutInCell="1" allowOverlap="1" wp14:anchorId="721EF02F" wp14:editId="27F124A6">
          <wp:simplePos x="0" y="0"/>
          <wp:positionH relativeFrom="column">
            <wp:posOffset>-521970</wp:posOffset>
          </wp:positionH>
          <wp:positionV relativeFrom="paragraph">
            <wp:posOffset>-71755</wp:posOffset>
          </wp:positionV>
          <wp:extent cx="6324600" cy="552450"/>
          <wp:effectExtent l="0" t="0" r="0" b="0"/>
          <wp:wrapTight wrapText="bothSides">
            <wp:wrapPolygon edited="0">
              <wp:start x="10280" y="0"/>
              <wp:lineTo x="10149" y="745"/>
              <wp:lineTo x="10149" y="6703"/>
              <wp:lineTo x="10280" y="11917"/>
              <wp:lineTo x="0" y="14152"/>
              <wp:lineTo x="0" y="15641"/>
              <wp:lineTo x="10605" y="20855"/>
              <wp:lineTo x="10865" y="20855"/>
              <wp:lineTo x="21535" y="15641"/>
              <wp:lineTo x="21535" y="14152"/>
              <wp:lineTo x="11255" y="11917"/>
              <wp:lineTo x="11320" y="8193"/>
              <wp:lineTo x="11320" y="745"/>
              <wp:lineTo x="11190" y="0"/>
              <wp:lineTo x="10280" y="0"/>
            </wp:wrapPolygon>
          </wp:wrapTight>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24600" cy="552450"/>
                  </a:xfrm>
                  <a:prstGeom prst="rect">
                    <a:avLst/>
                  </a:prstGeom>
                  <a:noFill/>
                </pic:spPr>
              </pic:pic>
            </a:graphicData>
          </a:graphic>
          <wp14:sizeRelH relativeFrom="page">
            <wp14:pctWidth>0</wp14:pctWidth>
          </wp14:sizeRelH>
          <wp14:sizeRelV relativeFrom="page">
            <wp14:pctHeight>0</wp14:pctHeight>
          </wp14:sizeRelV>
        </wp:anchor>
      </w:drawing>
    </w:r>
  </w:p>
  <w:p w:rsidR="00E832DD" w:rsidRDefault="00E832DD">
    <w:pPr>
      <w:pStyle w:val="Koptekst"/>
    </w:pPr>
  </w:p>
  <w:p w:rsidR="00E832DD" w:rsidRDefault="00E832DD">
    <w:pPr>
      <w:pStyle w:val="Koptekst"/>
    </w:pPr>
  </w:p>
  <w:p w:rsidR="00E832DD" w:rsidRDefault="00E832DD">
    <w:pPr>
      <w:pStyle w:val="Koptekst"/>
    </w:pPr>
  </w:p>
  <w:tbl>
    <w:tblPr>
      <w:tblpPr w:vertAnchor="page" w:horzAnchor="page" w:tblpX="1801" w:tblpY="1681"/>
      <w:tblOverlap w:val="never"/>
      <w:tblW w:w="0" w:type="auto"/>
      <w:tblCellMar>
        <w:left w:w="0" w:type="dxa"/>
        <w:right w:w="0" w:type="dxa"/>
      </w:tblCellMar>
      <w:tblLook w:val="01E0" w:firstRow="1" w:lastRow="1" w:firstColumn="1" w:lastColumn="1" w:noHBand="0" w:noVBand="0"/>
    </w:tblPr>
    <w:tblGrid>
      <w:gridCol w:w="1260"/>
      <w:gridCol w:w="4680"/>
      <w:gridCol w:w="2340"/>
    </w:tblGrid>
    <w:tr w:rsidR="00E832DD">
      <w:tc>
        <w:tcPr>
          <w:tcW w:w="1260" w:type="dxa"/>
        </w:tcPr>
        <w:p w:rsidR="00E832DD" w:rsidRDefault="00E832DD">
          <w:pPr>
            <w:pStyle w:val="Referentiegegevenskop"/>
          </w:pPr>
          <w:r>
            <w:t>Datum</w:t>
          </w:r>
        </w:p>
      </w:tc>
      <w:tc>
        <w:tcPr>
          <w:tcW w:w="4680" w:type="dxa"/>
        </w:tcPr>
        <w:p w:rsidR="00E832DD" w:rsidRDefault="00D55968" w:rsidP="00D55968">
          <w:pPr>
            <w:pStyle w:val="Koptekst"/>
          </w:pPr>
          <w:r>
            <w:t>22 j</w:t>
          </w:r>
          <w:r w:rsidR="003338EF">
            <w:t xml:space="preserve">uni </w:t>
          </w:r>
          <w:r w:rsidR="00272864">
            <w:t>2015</w:t>
          </w:r>
        </w:p>
      </w:tc>
      <w:tc>
        <w:tcPr>
          <w:tcW w:w="2340" w:type="dxa"/>
        </w:tcPr>
        <w:p w:rsidR="00E832DD" w:rsidRDefault="00E832DD">
          <w:pPr>
            <w:pStyle w:val="Referentiegegevenskop"/>
          </w:pPr>
          <w:r>
            <w:t>Pagina</w:t>
          </w:r>
          <w:r>
            <w:rPr>
              <w:b w:val="0"/>
            </w:rPr>
            <w:t xml:space="preserve"> </w:t>
          </w:r>
          <w:r>
            <w:rPr>
              <w:b w:val="0"/>
              <w:sz w:val="18"/>
              <w:szCs w:val="18"/>
            </w:rPr>
            <w:fldChar w:fldCharType="begin"/>
          </w:r>
          <w:r>
            <w:rPr>
              <w:b w:val="0"/>
              <w:sz w:val="18"/>
              <w:szCs w:val="18"/>
            </w:rPr>
            <w:instrText xml:space="preserve"> PAGE   \* MERGEFORMAT </w:instrText>
          </w:r>
          <w:r>
            <w:rPr>
              <w:b w:val="0"/>
              <w:sz w:val="18"/>
              <w:szCs w:val="18"/>
            </w:rPr>
            <w:fldChar w:fldCharType="separate"/>
          </w:r>
          <w:r w:rsidR="00D55968">
            <w:rPr>
              <w:b w:val="0"/>
              <w:noProof/>
              <w:sz w:val="18"/>
              <w:szCs w:val="18"/>
            </w:rPr>
            <w:t>2</w:t>
          </w:r>
          <w:r>
            <w:rPr>
              <w:b w:val="0"/>
              <w:sz w:val="18"/>
              <w:szCs w:val="18"/>
            </w:rPr>
            <w:fldChar w:fldCharType="end"/>
          </w:r>
          <w:r>
            <w:rPr>
              <w:b w:val="0"/>
              <w:sz w:val="18"/>
              <w:szCs w:val="18"/>
            </w:rPr>
            <w:t xml:space="preserve"> van </w:t>
          </w:r>
          <w:r>
            <w:rPr>
              <w:b w:val="0"/>
              <w:sz w:val="18"/>
              <w:szCs w:val="18"/>
            </w:rPr>
            <w:fldChar w:fldCharType="begin"/>
          </w:r>
          <w:r>
            <w:rPr>
              <w:b w:val="0"/>
              <w:sz w:val="18"/>
              <w:szCs w:val="18"/>
            </w:rPr>
            <w:instrText xml:space="preserve"> NUMPAGES   \* MERGEFORMAT </w:instrText>
          </w:r>
          <w:r>
            <w:rPr>
              <w:b w:val="0"/>
              <w:sz w:val="18"/>
              <w:szCs w:val="18"/>
            </w:rPr>
            <w:fldChar w:fldCharType="separate"/>
          </w:r>
          <w:r w:rsidR="00D55968">
            <w:rPr>
              <w:b w:val="0"/>
              <w:noProof/>
              <w:sz w:val="18"/>
              <w:szCs w:val="18"/>
            </w:rPr>
            <w:t>2</w:t>
          </w:r>
          <w:r>
            <w:rPr>
              <w:b w:val="0"/>
              <w:sz w:val="18"/>
              <w:szCs w:val="18"/>
            </w:rPr>
            <w:fldChar w:fldCharType="end"/>
          </w:r>
        </w:p>
      </w:tc>
    </w:tr>
  </w:tbl>
  <w:p w:rsidR="00E832DD" w:rsidRDefault="00E832DD">
    <w:pPr>
      <w:pStyle w:val="Koptekst"/>
    </w:pPr>
  </w:p>
  <w:p w:rsidR="00E832DD" w:rsidRDefault="00E832DD">
    <w:pPr>
      <w:pStyle w:val="Koptekst"/>
    </w:pPr>
  </w:p>
  <w:p w:rsidR="00E832DD" w:rsidRDefault="00E832DD">
    <w:pPr>
      <w:pStyle w:val="Koptekst"/>
    </w:pPr>
  </w:p>
  <w:p w:rsidR="00E832DD" w:rsidRDefault="00E832DD">
    <w:pPr>
      <w:pStyle w:val="Koptekst"/>
    </w:pPr>
  </w:p>
  <w:p w:rsidR="00E832DD" w:rsidRDefault="00E832DD">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93C" w:rsidRPr="003B0DC4" w:rsidRDefault="00975E51" w:rsidP="0052393C">
    <w:r>
      <w:rPr>
        <w:noProof/>
      </w:rPr>
      <w:drawing>
        <wp:anchor distT="0" distB="0" distL="114300" distR="114300" simplePos="0" relativeHeight="251661312" behindDoc="1" locked="0" layoutInCell="1" allowOverlap="1" wp14:anchorId="0385AA0C" wp14:editId="39D93FAA">
          <wp:simplePos x="0" y="0"/>
          <wp:positionH relativeFrom="page">
            <wp:posOffset>608330</wp:posOffset>
          </wp:positionH>
          <wp:positionV relativeFrom="page">
            <wp:posOffset>360045</wp:posOffset>
          </wp:positionV>
          <wp:extent cx="6343015" cy="561975"/>
          <wp:effectExtent l="0" t="0" r="635" b="9525"/>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43015" cy="561975"/>
                  </a:xfrm>
                  <a:prstGeom prst="rect">
                    <a:avLst/>
                  </a:prstGeom>
                  <a:noFill/>
                </pic:spPr>
              </pic:pic>
            </a:graphicData>
          </a:graphic>
          <wp14:sizeRelH relativeFrom="page">
            <wp14:pctWidth>0</wp14:pctWidth>
          </wp14:sizeRelH>
          <wp14:sizeRelV relativeFrom="page">
            <wp14:pctHeight>0</wp14:pctHeight>
          </wp14:sizeRelV>
        </wp:anchor>
      </w:drawing>
    </w:r>
  </w:p>
  <w:p w:rsidR="0052393C" w:rsidRDefault="0052393C" w:rsidP="0052393C"/>
  <w:tbl>
    <w:tblPr>
      <w:tblpPr w:vertAnchor="page" w:horzAnchor="page" w:tblpX="7678" w:tblpY="1679"/>
      <w:tblW w:w="3645" w:type="dxa"/>
      <w:tblCellMar>
        <w:left w:w="0" w:type="dxa"/>
        <w:right w:w="0" w:type="dxa"/>
      </w:tblCellMar>
      <w:tblLook w:val="01E0" w:firstRow="1" w:lastRow="1" w:firstColumn="1" w:lastColumn="1" w:noHBand="0" w:noVBand="0"/>
    </w:tblPr>
    <w:tblGrid>
      <w:gridCol w:w="3645"/>
    </w:tblGrid>
    <w:tr w:rsidR="0052393C" w:rsidTr="007E0046">
      <w:tc>
        <w:tcPr>
          <w:tcW w:w="3645" w:type="dxa"/>
        </w:tcPr>
        <w:p w:rsidR="0052393C" w:rsidRDefault="0052393C" w:rsidP="001769E0">
          <w:pPr>
            <w:pStyle w:val="Afzendgegevenspersoonlijk"/>
          </w:pPr>
          <w:r>
            <w:rPr>
              <w:b/>
              <w:bCs w:val="0"/>
            </w:rPr>
            <w:t>Uw contact</w:t>
          </w:r>
          <w:r>
            <w:t xml:space="preserve"> </w:t>
          </w:r>
          <w:r w:rsidR="001769E0">
            <w:t xml:space="preserve">E. </w:t>
          </w:r>
          <w:proofErr w:type="spellStart"/>
          <w:r w:rsidR="001769E0">
            <w:t>vd</w:t>
          </w:r>
          <w:proofErr w:type="spellEnd"/>
          <w:r w:rsidR="001769E0">
            <w:t xml:space="preserve"> Weele</w:t>
          </w:r>
        </w:p>
      </w:tc>
    </w:tr>
    <w:tr w:rsidR="0052393C" w:rsidTr="007E0046">
      <w:tc>
        <w:tcPr>
          <w:tcW w:w="3645" w:type="dxa"/>
        </w:tcPr>
        <w:p w:rsidR="0052393C" w:rsidRDefault="0052393C" w:rsidP="001769E0">
          <w:pPr>
            <w:pStyle w:val="Afzendgegevenspersoonlijk"/>
          </w:pPr>
          <w:r>
            <w:rPr>
              <w:b/>
              <w:bCs w:val="0"/>
            </w:rPr>
            <w:t>T</w:t>
          </w:r>
          <w:r w:rsidR="007122F3">
            <w:t xml:space="preserve">   (020) 540 4</w:t>
          </w:r>
          <w:r w:rsidR="001769E0">
            <w:t>3</w:t>
          </w:r>
          <w:r w:rsidR="007122F3">
            <w:t xml:space="preserve"> </w:t>
          </w:r>
          <w:r w:rsidR="001769E0">
            <w:t>09</w:t>
          </w:r>
        </w:p>
      </w:tc>
    </w:tr>
    <w:tr w:rsidR="0052393C" w:rsidTr="007E0046">
      <w:tc>
        <w:tcPr>
          <w:tcW w:w="3645" w:type="dxa"/>
        </w:tcPr>
        <w:p w:rsidR="0052393C" w:rsidRDefault="0052393C" w:rsidP="007E0046">
          <w:pPr>
            <w:pStyle w:val="Afzendgegevenspersoonlijk"/>
          </w:pPr>
          <w:r>
            <w:rPr>
              <w:b/>
              <w:bCs w:val="0"/>
            </w:rPr>
            <w:t>F</w:t>
          </w:r>
          <w:r>
            <w:t xml:space="preserve">   </w:t>
          </w:r>
          <w:r w:rsidRPr="00591A4C">
            <w:t>(020) 540 45 59</w:t>
          </w:r>
        </w:p>
      </w:tc>
    </w:tr>
    <w:tr w:rsidR="0052393C" w:rsidTr="007E0046">
      <w:tc>
        <w:tcPr>
          <w:tcW w:w="3645" w:type="dxa"/>
        </w:tcPr>
        <w:p w:rsidR="0052393C" w:rsidRDefault="0052393C" w:rsidP="0052393C">
          <w:pPr>
            <w:pStyle w:val="Afzendgegevenspersoonlijk"/>
          </w:pPr>
          <w:r w:rsidRPr="00FA5A39">
            <w:t>gemeente@a</w:t>
          </w:r>
          <w:r>
            <w:t>mstelveen</w:t>
          </w:r>
          <w:r w:rsidRPr="00FA5A39">
            <w:t>.nl</w:t>
          </w:r>
        </w:p>
      </w:tc>
    </w:tr>
    <w:tr w:rsidR="0052393C" w:rsidTr="007E0046">
      <w:tc>
        <w:tcPr>
          <w:tcW w:w="3645" w:type="dxa"/>
        </w:tcPr>
        <w:p w:rsidR="0052393C" w:rsidRDefault="0052393C" w:rsidP="007E0046">
          <w:pPr>
            <w:pStyle w:val="Afzendgegevenspersoonlijk"/>
          </w:pPr>
        </w:p>
      </w:tc>
    </w:tr>
    <w:tr w:rsidR="0052393C" w:rsidTr="007E0046">
      <w:tc>
        <w:tcPr>
          <w:tcW w:w="3645" w:type="dxa"/>
        </w:tcPr>
        <w:p w:rsidR="0052393C" w:rsidRDefault="0052393C" w:rsidP="007E0046">
          <w:pPr>
            <w:pStyle w:val="Afzendgegevenspersoonlijk"/>
          </w:pPr>
          <w:r>
            <w:t>Postbus 4, 1180 BA Amstelveen</w:t>
          </w:r>
        </w:p>
      </w:tc>
    </w:tr>
    <w:tr w:rsidR="0052393C" w:rsidTr="007E0046">
      <w:tc>
        <w:tcPr>
          <w:tcW w:w="3645" w:type="dxa"/>
        </w:tcPr>
        <w:p w:rsidR="0052393C" w:rsidRPr="00100352" w:rsidRDefault="0052393C" w:rsidP="007E0046">
          <w:pPr>
            <w:pStyle w:val="Afzendgegevenspersoonlijk"/>
            <w:rPr>
              <w:i/>
              <w:iCs/>
              <w:sz w:val="13"/>
              <w:szCs w:val="13"/>
            </w:rPr>
          </w:pPr>
          <w:r w:rsidRPr="00100352">
            <w:rPr>
              <w:i/>
              <w:iCs/>
              <w:sz w:val="13"/>
              <w:szCs w:val="13"/>
            </w:rPr>
            <w:t>Vermeld bij reactie ons kenmerk en datum</w:t>
          </w:r>
        </w:p>
      </w:tc>
    </w:tr>
    <w:tr w:rsidR="0052393C" w:rsidTr="007E0046">
      <w:tc>
        <w:tcPr>
          <w:tcW w:w="3645" w:type="dxa"/>
        </w:tcPr>
        <w:p w:rsidR="0052393C" w:rsidRPr="00100352" w:rsidRDefault="0052393C" w:rsidP="007E0046">
          <w:pPr>
            <w:pStyle w:val="Afzendgegevenspersoonlijk"/>
            <w:rPr>
              <w:position w:val="6"/>
              <w:sz w:val="13"/>
              <w:szCs w:val="13"/>
            </w:rPr>
          </w:pPr>
          <w:r w:rsidRPr="00100352">
            <w:rPr>
              <w:i/>
              <w:iCs/>
              <w:position w:val="6"/>
              <w:sz w:val="13"/>
              <w:szCs w:val="13"/>
            </w:rPr>
            <w:t>van deze brief</w:t>
          </w:r>
        </w:p>
      </w:tc>
    </w:tr>
  </w:tbl>
  <w:p w:rsidR="0052393C" w:rsidRDefault="00975E51" w:rsidP="0052393C">
    <w:r>
      <w:rPr>
        <w:noProof/>
      </w:rPr>
      <mc:AlternateContent>
        <mc:Choice Requires="wps">
          <w:drawing>
            <wp:anchor distT="0" distB="0" distL="114300" distR="114300" simplePos="0" relativeHeight="251662336" behindDoc="0" locked="0" layoutInCell="1" allowOverlap="1" wp14:anchorId="5E6C242A" wp14:editId="75B43D11">
              <wp:simplePos x="0" y="0"/>
              <wp:positionH relativeFrom="page">
                <wp:posOffset>636905</wp:posOffset>
              </wp:positionH>
              <wp:positionV relativeFrom="page">
                <wp:posOffset>9605010</wp:posOffset>
              </wp:positionV>
              <wp:extent cx="6310630" cy="635"/>
              <wp:effectExtent l="8255" t="13335" r="5715" b="508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0630" cy="635"/>
                      </a:xfrm>
                      <a:prstGeom prst="line">
                        <a:avLst/>
                      </a:prstGeom>
                      <a:noFill/>
                      <a:ln w="6350">
                        <a:solidFill>
                          <a:srgbClr val="4D4D4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0.15pt,756.3pt" to="547.05pt,75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" strokecolor="#4d4d4d" strokeweight=".5pt">
              <w10:wrap anchorx="page" anchory="page"/>
            </v:line>
          </w:pict>
        </mc:Fallback>
      </mc:AlternateContent>
    </w:r>
  </w:p>
  <w:tbl>
    <w:tblPr>
      <w:tblpPr w:leftFromText="142" w:rightFromText="142" w:vertAnchor="text" w:tblpY="13694"/>
      <w:tblOverlap w:val="never"/>
      <w:tblW w:w="9188" w:type="dxa"/>
      <w:tblLayout w:type="fixed"/>
      <w:tblCellMar>
        <w:left w:w="0" w:type="dxa"/>
        <w:right w:w="0" w:type="dxa"/>
      </w:tblCellMar>
      <w:tblLook w:val="01E0" w:firstRow="1" w:lastRow="1" w:firstColumn="1" w:lastColumn="1" w:noHBand="0" w:noVBand="0"/>
    </w:tblPr>
    <w:tblGrid>
      <w:gridCol w:w="2808"/>
      <w:gridCol w:w="3114"/>
      <w:gridCol w:w="1646"/>
      <w:gridCol w:w="1620"/>
    </w:tblGrid>
    <w:tr w:rsidR="0052393C" w:rsidTr="007E0046">
      <w:trPr>
        <w:trHeight w:hRule="exact" w:val="244"/>
      </w:trPr>
      <w:tc>
        <w:tcPr>
          <w:tcW w:w="2808" w:type="dxa"/>
        </w:tcPr>
        <w:p w:rsidR="0052393C" w:rsidRDefault="0052393C" w:rsidP="007E0046">
          <w:pPr>
            <w:pStyle w:val="Afzendgegevensalgemeen"/>
          </w:pPr>
          <w:r>
            <w:rPr>
              <w:b/>
              <w:bCs w:val="0"/>
            </w:rPr>
            <w:t>Raadhuis</w:t>
          </w:r>
          <w:r>
            <w:t xml:space="preserve"> Laan Nieuwer Amstel 1</w:t>
          </w:r>
        </w:p>
      </w:tc>
      <w:tc>
        <w:tcPr>
          <w:tcW w:w="3114" w:type="dxa"/>
        </w:tcPr>
        <w:p w:rsidR="0052393C" w:rsidRDefault="0052393C" w:rsidP="007E0046">
          <w:pPr>
            <w:pStyle w:val="Afzendgegevensalgemeen"/>
          </w:pPr>
        </w:p>
      </w:tc>
      <w:tc>
        <w:tcPr>
          <w:tcW w:w="3266" w:type="dxa"/>
          <w:gridSpan w:val="2"/>
        </w:tcPr>
        <w:p w:rsidR="0052393C" w:rsidRDefault="0052393C" w:rsidP="007E0046">
          <w:pPr>
            <w:pStyle w:val="Afzendgegevensalgemeen"/>
          </w:pPr>
          <w:r>
            <w:rPr>
              <w:b/>
              <w:bCs w:val="0"/>
            </w:rPr>
            <w:t>Route per bus</w:t>
          </w:r>
          <w:r>
            <w:t xml:space="preserve"> - Lijn 149, halte Raadhuis</w:t>
          </w:r>
        </w:p>
      </w:tc>
    </w:tr>
    <w:tr w:rsidR="0052393C" w:rsidTr="007E0046">
      <w:trPr>
        <w:trHeight w:hRule="exact" w:val="244"/>
      </w:trPr>
      <w:tc>
        <w:tcPr>
          <w:tcW w:w="2808" w:type="dxa"/>
        </w:tcPr>
        <w:p w:rsidR="0052393C" w:rsidRDefault="0052393C" w:rsidP="007E0046">
          <w:pPr>
            <w:pStyle w:val="Afzendgegevensalgemeen"/>
          </w:pPr>
          <w:r>
            <w:t>1182 JR Amstelveen</w:t>
          </w:r>
        </w:p>
      </w:tc>
      <w:tc>
        <w:tcPr>
          <w:tcW w:w="3114" w:type="dxa"/>
        </w:tcPr>
        <w:p w:rsidR="0052393C" w:rsidRDefault="0052393C" w:rsidP="007E0046">
          <w:pPr>
            <w:pStyle w:val="Afzendgegevensalgemeen"/>
          </w:pPr>
        </w:p>
      </w:tc>
      <w:tc>
        <w:tcPr>
          <w:tcW w:w="3266" w:type="dxa"/>
          <w:gridSpan w:val="2"/>
        </w:tcPr>
        <w:p w:rsidR="0052393C" w:rsidRDefault="0052393C" w:rsidP="007E0046">
          <w:pPr>
            <w:pStyle w:val="Afzendgegevensalgemeen"/>
          </w:pPr>
          <w:r>
            <w:t>Lijn 186/187, halte Dorpsstraat + 4 min.</w:t>
          </w:r>
        </w:p>
      </w:tc>
    </w:tr>
    <w:tr w:rsidR="0052393C" w:rsidTr="007E0046">
      <w:trPr>
        <w:trHeight w:hRule="exact" w:val="244"/>
      </w:trPr>
      <w:tc>
        <w:tcPr>
          <w:tcW w:w="2808" w:type="dxa"/>
        </w:tcPr>
        <w:p w:rsidR="0052393C" w:rsidRDefault="0052393C" w:rsidP="007E0046">
          <w:pPr>
            <w:pStyle w:val="Afzendgegevensalgemeen"/>
          </w:pPr>
          <w:r>
            <w:rPr>
              <w:b/>
              <w:bCs w:val="0"/>
            </w:rPr>
            <w:t>T</w:t>
          </w:r>
          <w:r>
            <w:t xml:space="preserve">   (020) 540 49 11</w:t>
          </w:r>
        </w:p>
      </w:tc>
      <w:tc>
        <w:tcPr>
          <w:tcW w:w="3114" w:type="dxa"/>
        </w:tcPr>
        <w:p w:rsidR="0052393C" w:rsidRDefault="0052393C" w:rsidP="007E0046">
          <w:pPr>
            <w:pStyle w:val="Afzendgegevensalgemeen"/>
          </w:pPr>
        </w:p>
      </w:tc>
      <w:tc>
        <w:tcPr>
          <w:tcW w:w="3266" w:type="dxa"/>
          <w:gridSpan w:val="2"/>
        </w:tcPr>
        <w:p w:rsidR="0052393C" w:rsidRDefault="0052393C" w:rsidP="007E0046">
          <w:pPr>
            <w:pStyle w:val="Afzendgegevensalgemeen"/>
          </w:pPr>
          <w:r>
            <w:t>Lijn 172, halte Huis aan de Poel + 8 min.</w:t>
          </w:r>
        </w:p>
      </w:tc>
    </w:tr>
    <w:tr w:rsidR="0052393C" w:rsidTr="007E0046">
      <w:trPr>
        <w:trHeight w:hRule="exact" w:val="244"/>
      </w:trPr>
      <w:tc>
        <w:tcPr>
          <w:tcW w:w="2808" w:type="dxa"/>
        </w:tcPr>
        <w:p w:rsidR="0052393C" w:rsidRDefault="0052393C" w:rsidP="007E0046">
          <w:pPr>
            <w:pStyle w:val="Afzendgegevensalgemeen"/>
          </w:pPr>
          <w:r w:rsidRPr="000334F0">
            <w:t>www.</w:t>
          </w:r>
          <w:r>
            <w:t>amstelveen</w:t>
          </w:r>
          <w:r w:rsidRPr="000334F0">
            <w:t>.nl</w:t>
          </w:r>
        </w:p>
      </w:tc>
      <w:tc>
        <w:tcPr>
          <w:tcW w:w="3114" w:type="dxa"/>
        </w:tcPr>
        <w:p w:rsidR="0052393C" w:rsidRDefault="0052393C" w:rsidP="007E0046">
          <w:pPr>
            <w:pStyle w:val="Afzendgegevensalgemeen"/>
          </w:pPr>
        </w:p>
      </w:tc>
      <w:tc>
        <w:tcPr>
          <w:tcW w:w="3266" w:type="dxa"/>
          <w:gridSpan w:val="2"/>
        </w:tcPr>
        <w:p w:rsidR="0052393C" w:rsidRDefault="0052393C" w:rsidP="007E0046">
          <w:pPr>
            <w:pStyle w:val="Afzendgegevensalgemeen"/>
            <w:spacing w:before="40"/>
          </w:pPr>
          <w:bookmarkStart w:id="1" w:name="barcode"/>
          <w:bookmarkEnd w:id="1"/>
        </w:p>
      </w:tc>
    </w:tr>
    <w:tr w:rsidR="0052393C" w:rsidTr="007E0046">
      <w:trPr>
        <w:trHeight w:hRule="exact" w:val="244"/>
      </w:trPr>
      <w:tc>
        <w:tcPr>
          <w:tcW w:w="5922" w:type="dxa"/>
          <w:gridSpan w:val="2"/>
        </w:tcPr>
        <w:p w:rsidR="0052393C" w:rsidRPr="0052393C" w:rsidRDefault="0052393C" w:rsidP="0052393C">
          <w:pPr>
            <w:pStyle w:val="Afzendgegevensalgemeen"/>
          </w:pPr>
          <w:r>
            <w:t xml:space="preserve">IBAN </w:t>
          </w:r>
          <w:r w:rsidRPr="001616F5">
            <w:t>NL22 BNGH 0285 0003 14</w:t>
          </w:r>
        </w:p>
        <w:p w:rsidR="0052393C" w:rsidRPr="00B900A3" w:rsidRDefault="0052393C" w:rsidP="007E0046"/>
      </w:tc>
      <w:tc>
        <w:tcPr>
          <w:tcW w:w="1646" w:type="dxa"/>
        </w:tcPr>
        <w:p w:rsidR="0052393C" w:rsidRDefault="0052393C" w:rsidP="007E0046">
          <w:pPr>
            <w:pStyle w:val="Afzendgegevensalgemeen"/>
          </w:pPr>
          <w:bookmarkStart w:id="2" w:name="document"/>
          <w:bookmarkEnd w:id="2"/>
        </w:p>
      </w:tc>
      <w:tc>
        <w:tcPr>
          <w:tcW w:w="1620" w:type="dxa"/>
        </w:tcPr>
        <w:p w:rsidR="0052393C" w:rsidRDefault="0052393C" w:rsidP="007E0046">
          <w:pPr>
            <w:pStyle w:val="Afzendgegevensalgemeen"/>
            <w:jc w:val="right"/>
          </w:pPr>
          <w:r>
            <w:rPr>
              <w:sz w:val="12"/>
              <w:szCs w:val="12"/>
            </w:rPr>
            <w:t>100/F000/ICT</w:t>
          </w:r>
        </w:p>
      </w:tc>
    </w:tr>
    <w:tr w:rsidR="0052393C" w:rsidRPr="00D55968" w:rsidTr="007E0046">
      <w:trPr>
        <w:trHeight w:hRule="exact" w:val="244"/>
      </w:trPr>
      <w:tc>
        <w:tcPr>
          <w:tcW w:w="2808" w:type="dxa"/>
        </w:tcPr>
        <w:p w:rsidR="0052393C" w:rsidRDefault="0052393C" w:rsidP="007E0046">
          <w:pPr>
            <w:pStyle w:val="Afzendgegevensalgemeen"/>
          </w:pPr>
        </w:p>
      </w:tc>
      <w:tc>
        <w:tcPr>
          <w:tcW w:w="3114" w:type="dxa"/>
        </w:tcPr>
        <w:p w:rsidR="0052393C" w:rsidRDefault="0052393C" w:rsidP="007E0046">
          <w:pPr>
            <w:pStyle w:val="Afzendgegevensalgemeen"/>
          </w:pPr>
        </w:p>
      </w:tc>
      <w:tc>
        <w:tcPr>
          <w:tcW w:w="3266" w:type="dxa"/>
          <w:gridSpan w:val="2"/>
        </w:tcPr>
        <w:p w:rsidR="0052393C" w:rsidRPr="00D55968" w:rsidRDefault="0052393C" w:rsidP="007E0046">
          <w:pPr>
            <w:pStyle w:val="Afzendgegevensalgemeen"/>
          </w:pPr>
          <w:r w:rsidRPr="00D55968">
            <w:t>[</w:t>
          </w:r>
          <w:r w:rsidR="004F2269">
            <w:fldChar w:fldCharType="begin"/>
          </w:r>
          <w:r w:rsidR="004F2269" w:rsidRPr="00D55968">
            <w:instrText xml:space="preserve"> FILENAME  \* MERGEFORMAT </w:instrText>
          </w:r>
          <w:r w:rsidR="004F2269">
            <w:fldChar w:fldCharType="separate"/>
          </w:r>
          <w:r w:rsidR="00D55968">
            <w:rPr>
              <w:noProof/>
            </w:rPr>
            <w:t>brief verscherpte eis signalering wmo juni 2015.docx</w:t>
          </w:r>
          <w:r w:rsidR="004F2269">
            <w:rPr>
              <w:noProof/>
            </w:rPr>
            <w:fldChar w:fldCharType="end"/>
          </w:r>
          <w:r w:rsidRPr="00D55968">
            <w:t>]</w:t>
          </w:r>
        </w:p>
        <w:p w:rsidR="0052393C" w:rsidRPr="00D55968" w:rsidRDefault="0052393C" w:rsidP="007E0046">
          <w:pPr>
            <w:pStyle w:val="Afzendgegevensalgemeen"/>
          </w:pPr>
        </w:p>
      </w:tc>
    </w:tr>
  </w:tbl>
  <w:p w:rsidR="0052393C" w:rsidRPr="00D55968" w:rsidRDefault="0052393C" w:rsidP="0052393C">
    <w:pPr>
      <w:rPr>
        <w:rFonts w:cs="Verdana"/>
        <w:szCs w:val="18"/>
      </w:rPr>
    </w:pPr>
  </w:p>
  <w:p w:rsidR="0052393C" w:rsidRPr="00D55968" w:rsidRDefault="0052393C" w:rsidP="0052393C">
    <w:pPr>
      <w:rPr>
        <w:rFonts w:cs="Verdana"/>
        <w:szCs w:val="18"/>
      </w:rPr>
    </w:pPr>
  </w:p>
  <w:p w:rsidR="0052393C" w:rsidRPr="00D55968" w:rsidRDefault="0052393C" w:rsidP="0052393C">
    <w:pPr>
      <w:rPr>
        <w:rFonts w:cs="Verdana"/>
        <w:szCs w:val="18"/>
      </w:rPr>
    </w:pPr>
  </w:p>
  <w:p w:rsidR="0052393C" w:rsidRPr="00D55968" w:rsidRDefault="0052393C" w:rsidP="0052393C">
    <w:pPr>
      <w:rPr>
        <w:rFonts w:cs="Verdana"/>
        <w:szCs w:val="18"/>
      </w:rPr>
    </w:pPr>
  </w:p>
  <w:p w:rsidR="0052393C" w:rsidRPr="00D55968" w:rsidRDefault="0052393C" w:rsidP="0052393C">
    <w:pPr>
      <w:rPr>
        <w:rFonts w:cs="Verdana"/>
        <w:szCs w:val="18"/>
      </w:rPr>
    </w:pPr>
  </w:p>
  <w:p w:rsidR="0052393C" w:rsidRPr="00D55968" w:rsidRDefault="0052393C" w:rsidP="0052393C">
    <w:pPr>
      <w:rPr>
        <w:rFonts w:cs="Verdana"/>
        <w:szCs w:val="18"/>
      </w:rPr>
    </w:pPr>
  </w:p>
  <w:p w:rsidR="0052393C" w:rsidRPr="00D55968" w:rsidRDefault="0052393C" w:rsidP="0052393C">
    <w:pPr>
      <w:rPr>
        <w:rFonts w:cs="Verdana"/>
        <w:szCs w:val="18"/>
      </w:rPr>
    </w:pPr>
  </w:p>
  <w:p w:rsidR="0052393C" w:rsidRPr="00D55968" w:rsidRDefault="0052393C" w:rsidP="0052393C">
    <w:pPr>
      <w:rPr>
        <w:rFonts w:cs="Verdana"/>
        <w:szCs w:val="18"/>
      </w:rPr>
    </w:pPr>
  </w:p>
  <w:p w:rsidR="0052393C" w:rsidRPr="00D55968" w:rsidRDefault="0052393C" w:rsidP="0052393C">
    <w:pPr>
      <w:rPr>
        <w:rFonts w:cs="Verdana"/>
        <w:szCs w:val="18"/>
      </w:rPr>
    </w:pPr>
  </w:p>
  <w:p w:rsidR="00E832DD" w:rsidRPr="00D55968" w:rsidRDefault="00E832DD" w:rsidP="0052393C">
    <w:pPr>
      <w:tabs>
        <w:tab w:val="left" w:pos="3585"/>
      </w:tabs>
      <w:spacing w:line="240" w:lineRule="atLeast"/>
    </w:pPr>
  </w:p>
  <w:p w:rsidR="00E832DD" w:rsidRPr="00D55968" w:rsidRDefault="00E832DD" w:rsidP="008F3170">
    <w:pPr>
      <w:spacing w:line="240" w:lineRule="atLeast"/>
    </w:pPr>
  </w:p>
  <w:tbl>
    <w:tblPr>
      <w:tblpPr w:vertAnchor="page" w:horzAnchor="page" w:tblpX="1801" w:tblpY="2881"/>
      <w:tblOverlap w:val="never"/>
      <w:tblW w:w="4920" w:type="dxa"/>
      <w:tblCellMar>
        <w:left w:w="0" w:type="dxa"/>
        <w:right w:w="0" w:type="dxa"/>
      </w:tblCellMar>
      <w:tblLook w:val="01E0" w:firstRow="1" w:lastRow="1" w:firstColumn="1" w:lastColumn="1" w:noHBand="0" w:noVBand="0"/>
    </w:tblPr>
    <w:tblGrid>
      <w:gridCol w:w="4920"/>
    </w:tblGrid>
    <w:tr w:rsidR="00E832DD">
      <w:trPr>
        <w:trHeight w:hRule="exact" w:val="1680"/>
      </w:trPr>
      <w:tc>
        <w:tcPr>
          <w:tcW w:w="8452" w:type="dxa"/>
        </w:tcPr>
        <w:p w:rsidR="00E832DD" w:rsidRDefault="0052393C" w:rsidP="008F3170">
          <w:pPr>
            <w:spacing w:line="240" w:lineRule="atLeast"/>
          </w:pPr>
          <w:r>
            <w:t>Aan de leden van de gemeenteraad</w:t>
          </w:r>
        </w:p>
        <w:p w:rsidR="00E832DD" w:rsidRDefault="00E832DD" w:rsidP="008F3170">
          <w:pPr>
            <w:spacing w:line="240" w:lineRule="atLeast"/>
          </w:pPr>
        </w:p>
        <w:p w:rsidR="00E832DD" w:rsidRDefault="00E832DD" w:rsidP="008F3170">
          <w:pPr>
            <w:spacing w:line="240" w:lineRule="atLeast"/>
          </w:pPr>
        </w:p>
      </w:tc>
    </w:tr>
  </w:tbl>
  <w:p w:rsidR="00806F7C" w:rsidRPr="00806F7C" w:rsidRDefault="00806F7C" w:rsidP="008F3170">
    <w:pPr>
      <w:spacing w:line="240" w:lineRule="atLeast"/>
      <w:rPr>
        <w:vanish/>
      </w:rPr>
    </w:pPr>
  </w:p>
  <w:tbl>
    <w:tblPr>
      <w:tblpPr w:vertAnchor="page" w:horzAnchor="page" w:tblpX="959" w:tblpY="1679"/>
      <w:tblOverlap w:val="never"/>
      <w:tblW w:w="4920" w:type="dxa"/>
      <w:tblCellMar>
        <w:left w:w="0" w:type="dxa"/>
        <w:right w:w="0" w:type="dxa"/>
      </w:tblCellMar>
      <w:tblLook w:val="01E0" w:firstRow="1" w:lastRow="1" w:firstColumn="1" w:lastColumn="1" w:noHBand="0" w:noVBand="0"/>
    </w:tblPr>
    <w:tblGrid>
      <w:gridCol w:w="4920"/>
    </w:tblGrid>
    <w:tr w:rsidR="00E832DD">
      <w:tc>
        <w:tcPr>
          <w:tcW w:w="4920" w:type="dxa"/>
        </w:tcPr>
        <w:p w:rsidR="00E832DD" w:rsidRDefault="00D55968" w:rsidP="008F3170">
          <w:pPr>
            <w:spacing w:line="240" w:lineRule="atLeast"/>
            <w:rPr>
              <w:b/>
            </w:rPr>
          </w:pPr>
          <w:r>
            <w:rPr>
              <w:b/>
            </w:rPr>
            <w:t>Inkoop</w:t>
          </w:r>
        </w:p>
      </w:tc>
    </w:tr>
  </w:tbl>
  <w:p w:rsidR="00E832DD" w:rsidRDefault="00E832DD" w:rsidP="008F3170">
    <w:pPr>
      <w:spacing w:line="240" w:lineRule="atLeast"/>
    </w:pPr>
  </w:p>
  <w:p w:rsidR="00E832DD" w:rsidRDefault="00E832DD" w:rsidP="008F3170">
    <w:pPr>
      <w:spacing w:line="240" w:lineRule="atLeast"/>
    </w:pPr>
  </w:p>
  <w:p w:rsidR="00E832DD" w:rsidRDefault="00E832DD" w:rsidP="008F3170">
    <w:pPr>
      <w:spacing w:line="240" w:lineRule="atLeast"/>
    </w:pPr>
  </w:p>
  <w:p w:rsidR="00E832DD" w:rsidRDefault="00E832DD" w:rsidP="008F3170">
    <w:pPr>
      <w:spacing w:line="240" w:lineRule="atLeast"/>
    </w:pPr>
  </w:p>
  <w:p w:rsidR="00E832DD" w:rsidRDefault="00E832DD" w:rsidP="008F3170">
    <w:pPr>
      <w:spacing w:line="240" w:lineRule="atLeast"/>
    </w:pPr>
  </w:p>
  <w:p w:rsidR="00E832DD" w:rsidRDefault="00E832DD" w:rsidP="008F3170">
    <w:pPr>
      <w:spacing w:line="240" w:lineRule="atLeast"/>
    </w:pPr>
  </w:p>
  <w:p w:rsidR="00E832DD" w:rsidRDefault="00E832DD" w:rsidP="008F3170">
    <w:pPr>
      <w:spacing w:line="240" w:lineRule="atLeast"/>
    </w:pPr>
  </w:p>
  <w:p w:rsidR="00E832DD" w:rsidRDefault="00E832DD" w:rsidP="008F3170">
    <w:pPr>
      <w:spacing w:line="240" w:lineRule="atLeast"/>
    </w:pPr>
  </w:p>
  <w:p w:rsidR="00E832DD" w:rsidRDefault="00E832DD" w:rsidP="008F3170">
    <w:pPr>
      <w:spacing w:line="240" w:lineRule="atLeast"/>
    </w:pPr>
  </w:p>
  <w:tbl>
    <w:tblPr>
      <w:tblpPr w:vertAnchor="page" w:horzAnchor="page" w:tblpX="993" w:tblpY="5280"/>
      <w:tblOverlap w:val="never"/>
      <w:tblW w:w="6480" w:type="dxa"/>
      <w:tblCellMar>
        <w:left w:w="0" w:type="dxa"/>
        <w:right w:w="0" w:type="dxa"/>
      </w:tblCellMar>
      <w:tblLook w:val="01E0" w:firstRow="1" w:lastRow="1" w:firstColumn="1" w:lastColumn="1" w:noHBand="0" w:noVBand="0"/>
    </w:tblPr>
    <w:tblGrid>
      <w:gridCol w:w="800"/>
      <w:gridCol w:w="1188"/>
      <w:gridCol w:w="4492"/>
    </w:tblGrid>
    <w:tr w:rsidR="00E832DD">
      <w:tc>
        <w:tcPr>
          <w:tcW w:w="800" w:type="dxa"/>
        </w:tcPr>
        <w:p w:rsidR="00E832DD" w:rsidRDefault="00E832DD" w:rsidP="008F3170">
          <w:pPr>
            <w:pStyle w:val="Referentiegegevenskop"/>
            <w:spacing w:line="240" w:lineRule="atLeast"/>
          </w:pPr>
        </w:p>
      </w:tc>
      <w:tc>
        <w:tcPr>
          <w:tcW w:w="1188" w:type="dxa"/>
        </w:tcPr>
        <w:p w:rsidR="00E832DD" w:rsidRDefault="00E832DD" w:rsidP="008F3170">
          <w:pPr>
            <w:pStyle w:val="Referentiegegevenskop"/>
            <w:spacing w:line="240" w:lineRule="atLeast"/>
          </w:pPr>
          <w:r>
            <w:t>Datum</w:t>
          </w:r>
        </w:p>
      </w:tc>
      <w:tc>
        <w:tcPr>
          <w:tcW w:w="4492" w:type="dxa"/>
        </w:tcPr>
        <w:p w:rsidR="00E832DD" w:rsidRDefault="00D55968" w:rsidP="00D55968">
          <w:pPr>
            <w:spacing w:line="240" w:lineRule="atLeast"/>
          </w:pPr>
          <w:r>
            <w:t>22 j</w:t>
          </w:r>
          <w:r w:rsidR="003D7311">
            <w:t>uni</w:t>
          </w:r>
          <w:r w:rsidR="007122F3">
            <w:t xml:space="preserve"> 2015</w:t>
          </w:r>
        </w:p>
      </w:tc>
    </w:tr>
  </w:tbl>
  <w:p w:rsidR="00E832DD" w:rsidRDefault="00E832DD" w:rsidP="008F3170">
    <w:pPr>
      <w:spacing w:line="240" w:lineRule="atLea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5457D"/>
    <w:multiLevelType w:val="hybridMultilevel"/>
    <w:tmpl w:val="15A2551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nsid w:val="25E21147"/>
    <w:multiLevelType w:val="hybridMultilevel"/>
    <w:tmpl w:val="019ACB8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nsid w:val="362D1122"/>
    <w:multiLevelType w:val="hybridMultilevel"/>
    <w:tmpl w:val="CED2E94A"/>
    <w:lvl w:ilvl="0" w:tplc="32F406B0">
      <w:numFmt w:val="bullet"/>
      <w:lvlText w:val="-"/>
      <w:lvlJc w:val="left"/>
      <w:pPr>
        <w:ind w:left="360" w:hanging="360"/>
      </w:pPr>
      <w:rPr>
        <w:rFonts w:ascii="Verdana" w:eastAsia="Times New Roman" w:hAnsi="Verdana"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nsid w:val="45D42943"/>
    <w:multiLevelType w:val="hybridMultilevel"/>
    <w:tmpl w:val="4E0A646E"/>
    <w:lvl w:ilvl="0" w:tplc="1DDCEF3C">
      <w:numFmt w:val="bullet"/>
      <w:pStyle w:val="Opsommingstreepjes"/>
      <w:lvlText w:val="-"/>
      <w:lvlJc w:val="left"/>
      <w:pPr>
        <w:tabs>
          <w:tab w:val="num" w:pos="240"/>
        </w:tabs>
        <w:ind w:left="240" w:hanging="240"/>
      </w:pPr>
      <w:rPr>
        <w:rFonts w:ascii="Tahoma" w:eastAsia="Times New Roman" w:hAnsi="Tahom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6C414D88"/>
    <w:multiLevelType w:val="hybridMultilevel"/>
    <w:tmpl w:val="26644C04"/>
    <w:lvl w:ilvl="0" w:tplc="220A3ABE">
      <w:start w:val="1"/>
      <w:numFmt w:val="decimal"/>
      <w:pStyle w:val="Kopmetnummering"/>
      <w:lvlText w:val="%1"/>
      <w:lvlJc w:val="left"/>
      <w:pPr>
        <w:tabs>
          <w:tab w:val="num" w:pos="360"/>
        </w:tabs>
        <w:ind w:left="360" w:hanging="360"/>
      </w:pPr>
      <w:rPr>
        <w:rFonts w:ascii="Verdana" w:hAnsi="Verdana"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num w:numId="1">
    <w:abstractNumId w:val="4"/>
  </w:num>
  <w:num w:numId="2">
    <w:abstractNumId w:val="3"/>
  </w:num>
  <w:num w:numId="3">
    <w:abstractNumId w:val="2"/>
  </w:num>
  <w:num w:numId="4">
    <w:abstractNumId w:val="1"/>
  </w:num>
  <w:num w:numId="5">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ska Vellema-Eggerding">
    <w15:presenceInfo w15:providerId="Windows Live" w15:userId="0d432260226fbdd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142"/>
  <w:characterSpacingControl w:val="doNotCompress"/>
  <w:hdrShapeDefaults>
    <o:shapedefaults v:ext="edit" spidmax="4097">
      <o:colormru v:ext="edit" colors="#5f5f5f,#4d4d4d"/>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MARTDOCUMENTSID" w:val="+Root"/>
  </w:docVars>
  <w:rsids>
    <w:rsidRoot w:val="0052393C"/>
    <w:rsid w:val="00031F9E"/>
    <w:rsid w:val="000334F0"/>
    <w:rsid w:val="00046B15"/>
    <w:rsid w:val="0005234A"/>
    <w:rsid w:val="0005709D"/>
    <w:rsid w:val="000646C8"/>
    <w:rsid w:val="00065203"/>
    <w:rsid w:val="00073C1B"/>
    <w:rsid w:val="00074910"/>
    <w:rsid w:val="00081013"/>
    <w:rsid w:val="00093C8A"/>
    <w:rsid w:val="00096421"/>
    <w:rsid w:val="000E4AB8"/>
    <w:rsid w:val="000F3A74"/>
    <w:rsid w:val="000F5BB0"/>
    <w:rsid w:val="000F7652"/>
    <w:rsid w:val="001211EE"/>
    <w:rsid w:val="0016355F"/>
    <w:rsid w:val="00172709"/>
    <w:rsid w:val="00174696"/>
    <w:rsid w:val="001769E0"/>
    <w:rsid w:val="00194E3A"/>
    <w:rsid w:val="001967C8"/>
    <w:rsid w:val="001C16FC"/>
    <w:rsid w:val="001C3286"/>
    <w:rsid w:val="001E2D1A"/>
    <w:rsid w:val="001F79F5"/>
    <w:rsid w:val="00204DAB"/>
    <w:rsid w:val="00216509"/>
    <w:rsid w:val="00220CEC"/>
    <w:rsid w:val="002314AC"/>
    <w:rsid w:val="00243762"/>
    <w:rsid w:val="00253EB2"/>
    <w:rsid w:val="00272864"/>
    <w:rsid w:val="00285CF8"/>
    <w:rsid w:val="002970E6"/>
    <w:rsid w:val="002A0604"/>
    <w:rsid w:val="002A3DB3"/>
    <w:rsid w:val="002C3861"/>
    <w:rsid w:val="002E5312"/>
    <w:rsid w:val="00305CCF"/>
    <w:rsid w:val="0032300C"/>
    <w:rsid w:val="003338EF"/>
    <w:rsid w:val="00333CA1"/>
    <w:rsid w:val="00347492"/>
    <w:rsid w:val="00374D97"/>
    <w:rsid w:val="00390442"/>
    <w:rsid w:val="00394470"/>
    <w:rsid w:val="003C26CB"/>
    <w:rsid w:val="003D2314"/>
    <w:rsid w:val="003D5424"/>
    <w:rsid w:val="003D7311"/>
    <w:rsid w:val="003F2C2D"/>
    <w:rsid w:val="00404A93"/>
    <w:rsid w:val="00430B7C"/>
    <w:rsid w:val="00451D00"/>
    <w:rsid w:val="00454F9B"/>
    <w:rsid w:val="00466471"/>
    <w:rsid w:val="004721BA"/>
    <w:rsid w:val="0047492D"/>
    <w:rsid w:val="004766A2"/>
    <w:rsid w:val="004A2776"/>
    <w:rsid w:val="004A47FE"/>
    <w:rsid w:val="004B0738"/>
    <w:rsid w:val="004E36B1"/>
    <w:rsid w:val="004F2269"/>
    <w:rsid w:val="0050233A"/>
    <w:rsid w:val="0051032C"/>
    <w:rsid w:val="0051246F"/>
    <w:rsid w:val="0052393C"/>
    <w:rsid w:val="00530805"/>
    <w:rsid w:val="0053224D"/>
    <w:rsid w:val="00561C0F"/>
    <w:rsid w:val="005872A1"/>
    <w:rsid w:val="005A2DA9"/>
    <w:rsid w:val="005B2C14"/>
    <w:rsid w:val="005E6C42"/>
    <w:rsid w:val="00607E88"/>
    <w:rsid w:val="00635E97"/>
    <w:rsid w:val="00690127"/>
    <w:rsid w:val="006B3481"/>
    <w:rsid w:val="006E71DF"/>
    <w:rsid w:val="006F4087"/>
    <w:rsid w:val="007122F3"/>
    <w:rsid w:val="007368A1"/>
    <w:rsid w:val="00743747"/>
    <w:rsid w:val="00745CD0"/>
    <w:rsid w:val="007856E3"/>
    <w:rsid w:val="007A0E4E"/>
    <w:rsid w:val="007C65EB"/>
    <w:rsid w:val="007D1C90"/>
    <w:rsid w:val="007F0A8F"/>
    <w:rsid w:val="00806BDE"/>
    <w:rsid w:val="00806F7C"/>
    <w:rsid w:val="0081722B"/>
    <w:rsid w:val="0082122E"/>
    <w:rsid w:val="00824B42"/>
    <w:rsid w:val="00835899"/>
    <w:rsid w:val="008426C1"/>
    <w:rsid w:val="008437DA"/>
    <w:rsid w:val="00862539"/>
    <w:rsid w:val="00862AA9"/>
    <w:rsid w:val="00864925"/>
    <w:rsid w:val="00885399"/>
    <w:rsid w:val="008D6901"/>
    <w:rsid w:val="008E6239"/>
    <w:rsid w:val="008F3170"/>
    <w:rsid w:val="008F756B"/>
    <w:rsid w:val="00914484"/>
    <w:rsid w:val="00975E51"/>
    <w:rsid w:val="00995279"/>
    <w:rsid w:val="00A02901"/>
    <w:rsid w:val="00A31EA5"/>
    <w:rsid w:val="00A4606B"/>
    <w:rsid w:val="00A51D96"/>
    <w:rsid w:val="00A535B4"/>
    <w:rsid w:val="00A71065"/>
    <w:rsid w:val="00A832C3"/>
    <w:rsid w:val="00A9420E"/>
    <w:rsid w:val="00AF12AB"/>
    <w:rsid w:val="00AF73A2"/>
    <w:rsid w:val="00B0202D"/>
    <w:rsid w:val="00B17B22"/>
    <w:rsid w:val="00B42CAC"/>
    <w:rsid w:val="00B4416F"/>
    <w:rsid w:val="00B72BC6"/>
    <w:rsid w:val="00B74AE0"/>
    <w:rsid w:val="00B94B7A"/>
    <w:rsid w:val="00BA4172"/>
    <w:rsid w:val="00BA4396"/>
    <w:rsid w:val="00BD4334"/>
    <w:rsid w:val="00BD4E03"/>
    <w:rsid w:val="00BD572D"/>
    <w:rsid w:val="00C24BBC"/>
    <w:rsid w:val="00C443A1"/>
    <w:rsid w:val="00C63EF7"/>
    <w:rsid w:val="00C7651B"/>
    <w:rsid w:val="00CB0FA0"/>
    <w:rsid w:val="00CF1A9A"/>
    <w:rsid w:val="00D0507A"/>
    <w:rsid w:val="00D10AAE"/>
    <w:rsid w:val="00D22C8E"/>
    <w:rsid w:val="00D30896"/>
    <w:rsid w:val="00D4221C"/>
    <w:rsid w:val="00D55968"/>
    <w:rsid w:val="00D75303"/>
    <w:rsid w:val="00D80EAE"/>
    <w:rsid w:val="00D87293"/>
    <w:rsid w:val="00D912DC"/>
    <w:rsid w:val="00DA32AF"/>
    <w:rsid w:val="00DB59B3"/>
    <w:rsid w:val="00DD0ACE"/>
    <w:rsid w:val="00DE3B09"/>
    <w:rsid w:val="00DE7A22"/>
    <w:rsid w:val="00E07282"/>
    <w:rsid w:val="00E15F33"/>
    <w:rsid w:val="00E374D8"/>
    <w:rsid w:val="00E428B7"/>
    <w:rsid w:val="00E446D6"/>
    <w:rsid w:val="00E63183"/>
    <w:rsid w:val="00E832DD"/>
    <w:rsid w:val="00E935D6"/>
    <w:rsid w:val="00ED0A67"/>
    <w:rsid w:val="00F00A26"/>
    <w:rsid w:val="00F33074"/>
    <w:rsid w:val="00F67D59"/>
    <w:rsid w:val="00F8715E"/>
    <w:rsid w:val="00F967EF"/>
    <w:rsid w:val="00FC7E24"/>
    <w:rsid w:val="00FE2A4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5f5f5f,#4d4d4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spacing w:line="240" w:lineRule="exact"/>
    </w:pPr>
    <w:rPr>
      <w:rFonts w:ascii="Verdana" w:hAnsi="Verdana" w:cs="Arial"/>
      <w:bCs/>
      <w:kern w:val="32"/>
      <w:sz w:val="18"/>
    </w:rPr>
  </w:style>
  <w:style w:type="paragraph" w:styleId="Kop1">
    <w:name w:val="heading 1"/>
    <w:basedOn w:val="Standaard"/>
    <w:next w:val="Standaard"/>
    <w:qFormat/>
    <w:pPr>
      <w:keepNext/>
      <w:spacing w:before="240" w:after="60"/>
      <w:outlineLvl w:val="0"/>
    </w:pPr>
    <w:rPr>
      <w:b/>
      <w:bCs w:val="0"/>
      <w:szCs w:val="24"/>
    </w:rPr>
  </w:style>
  <w:style w:type="paragraph" w:styleId="Kop2">
    <w:name w:val="heading 2"/>
    <w:basedOn w:val="Standaard"/>
    <w:next w:val="Standaard"/>
    <w:qFormat/>
    <w:pPr>
      <w:keepNext/>
      <w:spacing w:before="240" w:after="60"/>
      <w:outlineLvl w:val="1"/>
    </w:pPr>
    <w:rPr>
      <w:b/>
      <w:iCs/>
    </w:rPr>
  </w:style>
  <w:style w:type="paragraph" w:styleId="Kop3">
    <w:name w:val="heading 3"/>
    <w:basedOn w:val="Standaard"/>
    <w:next w:val="Standaard"/>
    <w:qFormat/>
    <w:pPr>
      <w:keepNext/>
      <w:spacing w:before="240" w:after="60"/>
      <w:outlineLvl w:val="2"/>
    </w:pPr>
    <w:rPr>
      <w:i/>
      <w:u w:val="singl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Afzendgegevenspersoonlijk">
    <w:name w:val="Afzendgegevens (persoonlijk)"/>
    <w:basedOn w:val="Standaard"/>
    <w:next w:val="Standaard"/>
    <w:rPr>
      <w:sz w:val="14"/>
    </w:rPr>
  </w:style>
  <w:style w:type="paragraph" w:customStyle="1" w:styleId="Afzendgegevensalgemeen">
    <w:name w:val="Afzendgegevens (algemeen)"/>
    <w:basedOn w:val="Standaard"/>
    <w:next w:val="Standaard"/>
    <w:uiPriority w:val="99"/>
    <w:rPr>
      <w:sz w:val="14"/>
    </w:rPr>
  </w:style>
  <w:style w:type="paragraph" w:customStyle="1" w:styleId="Referentiegegevenskop">
    <w:name w:val="Referentiegegevens kop"/>
    <w:basedOn w:val="Standaard"/>
    <w:next w:val="Standaard"/>
    <w:rPr>
      <w:b/>
      <w:sz w:val="14"/>
    </w:rPr>
  </w:style>
  <w:style w:type="paragraph" w:customStyle="1" w:styleId="Kopmetnummering">
    <w:name w:val="Kop met nummering"/>
    <w:basedOn w:val="Kop1"/>
    <w:next w:val="Standaard"/>
    <w:pPr>
      <w:numPr>
        <w:numId w:val="1"/>
      </w:numPr>
      <w:tabs>
        <w:tab w:val="left" w:pos="240"/>
      </w:tabs>
    </w:pPr>
  </w:style>
  <w:style w:type="paragraph" w:customStyle="1" w:styleId="Opsommingstreepjes">
    <w:name w:val="Opsomming (streepjes)"/>
    <w:basedOn w:val="Standaard"/>
    <w:pPr>
      <w:numPr>
        <w:numId w:val="2"/>
      </w:numPr>
    </w:pPr>
  </w:style>
  <w:style w:type="paragraph" w:styleId="Koptekst">
    <w:name w:val="header"/>
    <w:basedOn w:val="Standaard"/>
    <w:pPr>
      <w:tabs>
        <w:tab w:val="center" w:pos="4536"/>
        <w:tab w:val="right" w:pos="9072"/>
      </w:tabs>
    </w:pPr>
  </w:style>
  <w:style w:type="paragraph" w:styleId="Voettekst">
    <w:name w:val="footer"/>
    <w:basedOn w:val="Standaard"/>
    <w:pPr>
      <w:tabs>
        <w:tab w:val="center" w:pos="4536"/>
        <w:tab w:val="right" w:pos="9072"/>
      </w:tabs>
    </w:pPr>
  </w:style>
  <w:style w:type="character" w:styleId="GevolgdeHyperlink">
    <w:name w:val="FollowedHyperlink"/>
    <w:rPr>
      <w:color w:val="800080"/>
      <w:u w:val="single"/>
    </w:rPr>
  </w:style>
  <w:style w:type="character" w:styleId="Hyperlink">
    <w:name w:val="Hyperlink"/>
    <w:rPr>
      <w:color w:val="0000FF"/>
      <w:u w:val="single"/>
    </w:rPr>
  </w:style>
  <w:style w:type="paragraph" w:styleId="Ballontekst">
    <w:name w:val="Balloon Text"/>
    <w:basedOn w:val="Standaard"/>
    <w:link w:val="BallontekstChar"/>
    <w:rsid w:val="00DE3B09"/>
    <w:pPr>
      <w:spacing w:line="240" w:lineRule="auto"/>
    </w:pPr>
    <w:rPr>
      <w:rFonts w:ascii="Tahoma" w:hAnsi="Tahoma" w:cs="Tahoma"/>
      <w:sz w:val="16"/>
      <w:szCs w:val="16"/>
    </w:rPr>
  </w:style>
  <w:style w:type="character" w:customStyle="1" w:styleId="BallontekstChar">
    <w:name w:val="Ballontekst Char"/>
    <w:basedOn w:val="Standaardalinea-lettertype"/>
    <w:link w:val="Ballontekst"/>
    <w:rsid w:val="00DE3B09"/>
    <w:rPr>
      <w:rFonts w:ascii="Tahoma" w:hAnsi="Tahoma" w:cs="Tahoma"/>
      <w:bCs/>
      <w:kern w:val="32"/>
      <w:sz w:val="16"/>
      <w:szCs w:val="16"/>
    </w:rPr>
  </w:style>
  <w:style w:type="paragraph" w:styleId="Voetnoottekst">
    <w:name w:val="footnote text"/>
    <w:basedOn w:val="Standaard"/>
    <w:link w:val="VoetnoottekstChar"/>
    <w:semiHidden/>
    <w:unhideWhenUsed/>
    <w:rsid w:val="00DB59B3"/>
    <w:pPr>
      <w:spacing w:line="240" w:lineRule="auto"/>
    </w:pPr>
    <w:rPr>
      <w:sz w:val="20"/>
    </w:rPr>
  </w:style>
  <w:style w:type="character" w:customStyle="1" w:styleId="VoetnoottekstChar">
    <w:name w:val="Voetnoottekst Char"/>
    <w:basedOn w:val="Standaardalinea-lettertype"/>
    <w:link w:val="Voetnoottekst"/>
    <w:semiHidden/>
    <w:rsid w:val="00DB59B3"/>
    <w:rPr>
      <w:rFonts w:ascii="Verdana" w:hAnsi="Verdana" w:cs="Arial"/>
      <w:bCs/>
      <w:kern w:val="32"/>
    </w:rPr>
  </w:style>
  <w:style w:type="character" w:styleId="Voetnootmarkering">
    <w:name w:val="footnote reference"/>
    <w:basedOn w:val="Standaardalinea-lettertype"/>
    <w:semiHidden/>
    <w:unhideWhenUsed/>
    <w:rsid w:val="00DB59B3"/>
    <w:rPr>
      <w:vertAlign w:val="superscript"/>
    </w:rPr>
  </w:style>
  <w:style w:type="character" w:styleId="Verwijzingopmerking">
    <w:name w:val="annotation reference"/>
    <w:basedOn w:val="Standaardalinea-lettertype"/>
    <w:semiHidden/>
    <w:unhideWhenUsed/>
    <w:rsid w:val="00394470"/>
    <w:rPr>
      <w:sz w:val="16"/>
      <w:szCs w:val="16"/>
    </w:rPr>
  </w:style>
  <w:style w:type="paragraph" w:styleId="Tekstopmerking">
    <w:name w:val="annotation text"/>
    <w:basedOn w:val="Standaard"/>
    <w:link w:val="TekstopmerkingChar"/>
    <w:semiHidden/>
    <w:unhideWhenUsed/>
    <w:rsid w:val="00394470"/>
    <w:pPr>
      <w:spacing w:line="240" w:lineRule="auto"/>
    </w:pPr>
    <w:rPr>
      <w:sz w:val="20"/>
    </w:rPr>
  </w:style>
  <w:style w:type="character" w:customStyle="1" w:styleId="TekstopmerkingChar">
    <w:name w:val="Tekst opmerking Char"/>
    <w:basedOn w:val="Standaardalinea-lettertype"/>
    <w:link w:val="Tekstopmerking"/>
    <w:semiHidden/>
    <w:rsid w:val="00394470"/>
    <w:rPr>
      <w:rFonts w:ascii="Verdana" w:hAnsi="Verdana" w:cs="Arial"/>
      <w:bCs/>
      <w:kern w:val="32"/>
    </w:rPr>
  </w:style>
  <w:style w:type="paragraph" w:styleId="Onderwerpvanopmerking">
    <w:name w:val="annotation subject"/>
    <w:basedOn w:val="Tekstopmerking"/>
    <w:next w:val="Tekstopmerking"/>
    <w:link w:val="OnderwerpvanopmerkingChar"/>
    <w:semiHidden/>
    <w:unhideWhenUsed/>
    <w:rsid w:val="00394470"/>
    <w:rPr>
      <w:b/>
    </w:rPr>
  </w:style>
  <w:style w:type="character" w:customStyle="1" w:styleId="OnderwerpvanopmerkingChar">
    <w:name w:val="Onderwerp van opmerking Char"/>
    <w:basedOn w:val="TekstopmerkingChar"/>
    <w:link w:val="Onderwerpvanopmerking"/>
    <w:semiHidden/>
    <w:rsid w:val="00394470"/>
    <w:rPr>
      <w:rFonts w:ascii="Verdana" w:hAnsi="Verdana" w:cs="Arial"/>
      <w:b/>
      <w:bCs/>
      <w:kern w:val="32"/>
    </w:rPr>
  </w:style>
  <w:style w:type="paragraph" w:styleId="Eindnoottekst">
    <w:name w:val="endnote text"/>
    <w:basedOn w:val="Standaard"/>
    <w:link w:val="EindnoottekstChar"/>
    <w:semiHidden/>
    <w:unhideWhenUsed/>
    <w:rsid w:val="001769E0"/>
    <w:pPr>
      <w:spacing w:line="240" w:lineRule="auto"/>
    </w:pPr>
    <w:rPr>
      <w:sz w:val="20"/>
    </w:rPr>
  </w:style>
  <w:style w:type="character" w:customStyle="1" w:styleId="EindnoottekstChar">
    <w:name w:val="Eindnoottekst Char"/>
    <w:basedOn w:val="Standaardalinea-lettertype"/>
    <w:link w:val="Eindnoottekst"/>
    <w:semiHidden/>
    <w:rsid w:val="001769E0"/>
    <w:rPr>
      <w:rFonts w:ascii="Verdana" w:hAnsi="Verdana" w:cs="Arial"/>
      <w:bCs/>
      <w:kern w:val="32"/>
    </w:rPr>
  </w:style>
  <w:style w:type="character" w:styleId="Eindnootmarkering">
    <w:name w:val="endnote reference"/>
    <w:basedOn w:val="Standaardalinea-lettertype"/>
    <w:semiHidden/>
    <w:unhideWhenUsed/>
    <w:rsid w:val="001769E0"/>
    <w:rPr>
      <w:vertAlign w:val="superscript"/>
    </w:rPr>
  </w:style>
  <w:style w:type="paragraph" w:styleId="Lijstalinea">
    <w:name w:val="List Paragraph"/>
    <w:basedOn w:val="Standaard"/>
    <w:uiPriority w:val="34"/>
    <w:qFormat/>
    <w:rsid w:val="00E428B7"/>
    <w:pPr>
      <w:ind w:left="720"/>
      <w:contextualSpacing/>
    </w:pPr>
  </w:style>
  <w:style w:type="paragraph" w:styleId="Revisie">
    <w:name w:val="Revision"/>
    <w:hidden/>
    <w:uiPriority w:val="99"/>
    <w:semiHidden/>
    <w:rsid w:val="00CF1A9A"/>
    <w:rPr>
      <w:rFonts w:ascii="Verdana" w:hAnsi="Verdana" w:cs="Arial"/>
      <w:bCs/>
      <w:kern w:val="3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spacing w:line="240" w:lineRule="exact"/>
    </w:pPr>
    <w:rPr>
      <w:rFonts w:ascii="Verdana" w:hAnsi="Verdana" w:cs="Arial"/>
      <w:bCs/>
      <w:kern w:val="32"/>
      <w:sz w:val="18"/>
    </w:rPr>
  </w:style>
  <w:style w:type="paragraph" w:styleId="Kop1">
    <w:name w:val="heading 1"/>
    <w:basedOn w:val="Standaard"/>
    <w:next w:val="Standaard"/>
    <w:qFormat/>
    <w:pPr>
      <w:keepNext/>
      <w:spacing w:before="240" w:after="60"/>
      <w:outlineLvl w:val="0"/>
    </w:pPr>
    <w:rPr>
      <w:b/>
      <w:bCs w:val="0"/>
      <w:szCs w:val="24"/>
    </w:rPr>
  </w:style>
  <w:style w:type="paragraph" w:styleId="Kop2">
    <w:name w:val="heading 2"/>
    <w:basedOn w:val="Standaard"/>
    <w:next w:val="Standaard"/>
    <w:qFormat/>
    <w:pPr>
      <w:keepNext/>
      <w:spacing w:before="240" w:after="60"/>
      <w:outlineLvl w:val="1"/>
    </w:pPr>
    <w:rPr>
      <w:b/>
      <w:iCs/>
    </w:rPr>
  </w:style>
  <w:style w:type="paragraph" w:styleId="Kop3">
    <w:name w:val="heading 3"/>
    <w:basedOn w:val="Standaard"/>
    <w:next w:val="Standaard"/>
    <w:qFormat/>
    <w:pPr>
      <w:keepNext/>
      <w:spacing w:before="240" w:after="60"/>
      <w:outlineLvl w:val="2"/>
    </w:pPr>
    <w:rPr>
      <w:i/>
      <w:u w:val="singl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Afzendgegevenspersoonlijk">
    <w:name w:val="Afzendgegevens (persoonlijk)"/>
    <w:basedOn w:val="Standaard"/>
    <w:next w:val="Standaard"/>
    <w:rPr>
      <w:sz w:val="14"/>
    </w:rPr>
  </w:style>
  <w:style w:type="paragraph" w:customStyle="1" w:styleId="Afzendgegevensalgemeen">
    <w:name w:val="Afzendgegevens (algemeen)"/>
    <w:basedOn w:val="Standaard"/>
    <w:next w:val="Standaard"/>
    <w:uiPriority w:val="99"/>
    <w:rPr>
      <w:sz w:val="14"/>
    </w:rPr>
  </w:style>
  <w:style w:type="paragraph" w:customStyle="1" w:styleId="Referentiegegevenskop">
    <w:name w:val="Referentiegegevens kop"/>
    <w:basedOn w:val="Standaard"/>
    <w:next w:val="Standaard"/>
    <w:rPr>
      <w:b/>
      <w:sz w:val="14"/>
    </w:rPr>
  </w:style>
  <w:style w:type="paragraph" w:customStyle="1" w:styleId="Kopmetnummering">
    <w:name w:val="Kop met nummering"/>
    <w:basedOn w:val="Kop1"/>
    <w:next w:val="Standaard"/>
    <w:pPr>
      <w:numPr>
        <w:numId w:val="1"/>
      </w:numPr>
      <w:tabs>
        <w:tab w:val="left" w:pos="240"/>
      </w:tabs>
    </w:pPr>
  </w:style>
  <w:style w:type="paragraph" w:customStyle="1" w:styleId="Opsommingstreepjes">
    <w:name w:val="Opsomming (streepjes)"/>
    <w:basedOn w:val="Standaard"/>
    <w:pPr>
      <w:numPr>
        <w:numId w:val="2"/>
      </w:numPr>
    </w:pPr>
  </w:style>
  <w:style w:type="paragraph" w:styleId="Koptekst">
    <w:name w:val="header"/>
    <w:basedOn w:val="Standaard"/>
    <w:pPr>
      <w:tabs>
        <w:tab w:val="center" w:pos="4536"/>
        <w:tab w:val="right" w:pos="9072"/>
      </w:tabs>
    </w:pPr>
  </w:style>
  <w:style w:type="paragraph" w:styleId="Voettekst">
    <w:name w:val="footer"/>
    <w:basedOn w:val="Standaard"/>
    <w:pPr>
      <w:tabs>
        <w:tab w:val="center" w:pos="4536"/>
        <w:tab w:val="right" w:pos="9072"/>
      </w:tabs>
    </w:pPr>
  </w:style>
  <w:style w:type="character" w:styleId="GevolgdeHyperlink">
    <w:name w:val="FollowedHyperlink"/>
    <w:rPr>
      <w:color w:val="800080"/>
      <w:u w:val="single"/>
    </w:rPr>
  </w:style>
  <w:style w:type="character" w:styleId="Hyperlink">
    <w:name w:val="Hyperlink"/>
    <w:rPr>
      <w:color w:val="0000FF"/>
      <w:u w:val="single"/>
    </w:rPr>
  </w:style>
  <w:style w:type="paragraph" w:styleId="Ballontekst">
    <w:name w:val="Balloon Text"/>
    <w:basedOn w:val="Standaard"/>
    <w:link w:val="BallontekstChar"/>
    <w:rsid w:val="00DE3B09"/>
    <w:pPr>
      <w:spacing w:line="240" w:lineRule="auto"/>
    </w:pPr>
    <w:rPr>
      <w:rFonts w:ascii="Tahoma" w:hAnsi="Tahoma" w:cs="Tahoma"/>
      <w:sz w:val="16"/>
      <w:szCs w:val="16"/>
    </w:rPr>
  </w:style>
  <w:style w:type="character" w:customStyle="1" w:styleId="BallontekstChar">
    <w:name w:val="Ballontekst Char"/>
    <w:basedOn w:val="Standaardalinea-lettertype"/>
    <w:link w:val="Ballontekst"/>
    <w:rsid w:val="00DE3B09"/>
    <w:rPr>
      <w:rFonts w:ascii="Tahoma" w:hAnsi="Tahoma" w:cs="Tahoma"/>
      <w:bCs/>
      <w:kern w:val="32"/>
      <w:sz w:val="16"/>
      <w:szCs w:val="16"/>
    </w:rPr>
  </w:style>
  <w:style w:type="paragraph" w:styleId="Voetnoottekst">
    <w:name w:val="footnote text"/>
    <w:basedOn w:val="Standaard"/>
    <w:link w:val="VoetnoottekstChar"/>
    <w:semiHidden/>
    <w:unhideWhenUsed/>
    <w:rsid w:val="00DB59B3"/>
    <w:pPr>
      <w:spacing w:line="240" w:lineRule="auto"/>
    </w:pPr>
    <w:rPr>
      <w:sz w:val="20"/>
    </w:rPr>
  </w:style>
  <w:style w:type="character" w:customStyle="1" w:styleId="VoetnoottekstChar">
    <w:name w:val="Voetnoottekst Char"/>
    <w:basedOn w:val="Standaardalinea-lettertype"/>
    <w:link w:val="Voetnoottekst"/>
    <w:semiHidden/>
    <w:rsid w:val="00DB59B3"/>
    <w:rPr>
      <w:rFonts w:ascii="Verdana" w:hAnsi="Verdana" w:cs="Arial"/>
      <w:bCs/>
      <w:kern w:val="32"/>
    </w:rPr>
  </w:style>
  <w:style w:type="character" w:styleId="Voetnootmarkering">
    <w:name w:val="footnote reference"/>
    <w:basedOn w:val="Standaardalinea-lettertype"/>
    <w:semiHidden/>
    <w:unhideWhenUsed/>
    <w:rsid w:val="00DB59B3"/>
    <w:rPr>
      <w:vertAlign w:val="superscript"/>
    </w:rPr>
  </w:style>
  <w:style w:type="character" w:styleId="Verwijzingopmerking">
    <w:name w:val="annotation reference"/>
    <w:basedOn w:val="Standaardalinea-lettertype"/>
    <w:semiHidden/>
    <w:unhideWhenUsed/>
    <w:rsid w:val="00394470"/>
    <w:rPr>
      <w:sz w:val="16"/>
      <w:szCs w:val="16"/>
    </w:rPr>
  </w:style>
  <w:style w:type="paragraph" w:styleId="Tekstopmerking">
    <w:name w:val="annotation text"/>
    <w:basedOn w:val="Standaard"/>
    <w:link w:val="TekstopmerkingChar"/>
    <w:semiHidden/>
    <w:unhideWhenUsed/>
    <w:rsid w:val="00394470"/>
    <w:pPr>
      <w:spacing w:line="240" w:lineRule="auto"/>
    </w:pPr>
    <w:rPr>
      <w:sz w:val="20"/>
    </w:rPr>
  </w:style>
  <w:style w:type="character" w:customStyle="1" w:styleId="TekstopmerkingChar">
    <w:name w:val="Tekst opmerking Char"/>
    <w:basedOn w:val="Standaardalinea-lettertype"/>
    <w:link w:val="Tekstopmerking"/>
    <w:semiHidden/>
    <w:rsid w:val="00394470"/>
    <w:rPr>
      <w:rFonts w:ascii="Verdana" w:hAnsi="Verdana" w:cs="Arial"/>
      <w:bCs/>
      <w:kern w:val="32"/>
    </w:rPr>
  </w:style>
  <w:style w:type="paragraph" w:styleId="Onderwerpvanopmerking">
    <w:name w:val="annotation subject"/>
    <w:basedOn w:val="Tekstopmerking"/>
    <w:next w:val="Tekstopmerking"/>
    <w:link w:val="OnderwerpvanopmerkingChar"/>
    <w:semiHidden/>
    <w:unhideWhenUsed/>
    <w:rsid w:val="00394470"/>
    <w:rPr>
      <w:b/>
    </w:rPr>
  </w:style>
  <w:style w:type="character" w:customStyle="1" w:styleId="OnderwerpvanopmerkingChar">
    <w:name w:val="Onderwerp van opmerking Char"/>
    <w:basedOn w:val="TekstopmerkingChar"/>
    <w:link w:val="Onderwerpvanopmerking"/>
    <w:semiHidden/>
    <w:rsid w:val="00394470"/>
    <w:rPr>
      <w:rFonts w:ascii="Verdana" w:hAnsi="Verdana" w:cs="Arial"/>
      <w:b/>
      <w:bCs/>
      <w:kern w:val="32"/>
    </w:rPr>
  </w:style>
  <w:style w:type="paragraph" w:styleId="Eindnoottekst">
    <w:name w:val="endnote text"/>
    <w:basedOn w:val="Standaard"/>
    <w:link w:val="EindnoottekstChar"/>
    <w:semiHidden/>
    <w:unhideWhenUsed/>
    <w:rsid w:val="001769E0"/>
    <w:pPr>
      <w:spacing w:line="240" w:lineRule="auto"/>
    </w:pPr>
    <w:rPr>
      <w:sz w:val="20"/>
    </w:rPr>
  </w:style>
  <w:style w:type="character" w:customStyle="1" w:styleId="EindnoottekstChar">
    <w:name w:val="Eindnoottekst Char"/>
    <w:basedOn w:val="Standaardalinea-lettertype"/>
    <w:link w:val="Eindnoottekst"/>
    <w:semiHidden/>
    <w:rsid w:val="001769E0"/>
    <w:rPr>
      <w:rFonts w:ascii="Verdana" w:hAnsi="Verdana" w:cs="Arial"/>
      <w:bCs/>
      <w:kern w:val="32"/>
    </w:rPr>
  </w:style>
  <w:style w:type="character" w:styleId="Eindnootmarkering">
    <w:name w:val="endnote reference"/>
    <w:basedOn w:val="Standaardalinea-lettertype"/>
    <w:semiHidden/>
    <w:unhideWhenUsed/>
    <w:rsid w:val="001769E0"/>
    <w:rPr>
      <w:vertAlign w:val="superscript"/>
    </w:rPr>
  </w:style>
  <w:style w:type="paragraph" w:styleId="Lijstalinea">
    <w:name w:val="List Paragraph"/>
    <w:basedOn w:val="Standaard"/>
    <w:uiPriority w:val="34"/>
    <w:qFormat/>
    <w:rsid w:val="00E428B7"/>
    <w:pPr>
      <w:ind w:left="720"/>
      <w:contextualSpacing/>
    </w:pPr>
  </w:style>
  <w:style w:type="paragraph" w:styleId="Revisie">
    <w:name w:val="Revision"/>
    <w:hidden/>
    <w:uiPriority w:val="99"/>
    <w:semiHidden/>
    <w:rsid w:val="00CF1A9A"/>
    <w:rPr>
      <w:rFonts w:ascii="Verdana" w:hAnsi="Verdana" w:cs="Arial"/>
      <w:bCs/>
      <w:kern w:val="3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EAB983-D955-4AC3-B012-666F35332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E5F1DEDA.dotm</Template>
  <TotalTime>0</TotalTime>
  <Pages>2</Pages>
  <Words>354</Words>
  <Characters>2094</Characters>
  <Application>Microsoft Office Word</Application>
  <DocSecurity>4</DocSecurity>
  <Lines>17</Lines>
  <Paragraphs>4</Paragraphs>
  <ScaleCrop>false</ScaleCrop>
  <HeadingPairs>
    <vt:vector size="2" baseType="variant">
      <vt:variant>
        <vt:lpstr>Titel</vt:lpstr>
      </vt:variant>
      <vt:variant>
        <vt:i4>1</vt:i4>
      </vt:variant>
    </vt:vector>
  </HeadingPairs>
  <TitlesOfParts>
    <vt:vector size="1" baseType="lpstr">
      <vt:lpstr>Betreft</vt:lpstr>
    </vt:vector>
  </TitlesOfParts>
  <Company>High Concept</Company>
  <LinksUpToDate>false</LinksUpToDate>
  <CharactersWithSpaces>2444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Betreft</dc:title>
  <dc:creator>Tolsma, Eelco</dc:creator>
  <cp:lastModifiedBy>Tolsma, Eelco</cp:lastModifiedBy>
  <cp:revision>2</cp:revision>
  <cp:lastPrinted>2015-06-22T11:50:00Z</cp:lastPrinted>
  <dcterms:created xsi:type="dcterms:W3CDTF">2015-06-22T11:51:00Z</dcterms:created>
  <dcterms:modified xsi:type="dcterms:W3CDTF">2015-06-22T11:51:00Z</dcterms:modified>
</cp:coreProperties>
</file>